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3B427" w14:textId="16E97578" w:rsidR="009E2EE9" w:rsidRDefault="00751E30">
      <w:r>
        <w:t>This sentence ends with a normal space. New sentence after a normal space.</w:t>
      </w:r>
    </w:p>
    <w:p w14:paraId="154C46F7" w14:textId="7363DD35" w:rsidR="00751E30" w:rsidRDefault="00751E30">
      <w:r>
        <w:t>This sentence ends with a n</w:t>
      </w:r>
      <w:r>
        <w:t>on-breaking</w:t>
      </w:r>
      <w:r>
        <w:t xml:space="preserve"> space.</w:t>
      </w:r>
      <w:r>
        <w:t> </w:t>
      </w:r>
      <w:r>
        <w:t>New sentence after a non-breaking space.</w:t>
      </w:r>
    </w:p>
    <w:p w14:paraId="592A410C" w14:textId="4DD2BED1" w:rsidR="00077BF3" w:rsidRDefault="00077BF3">
      <w:r>
        <w:t xml:space="preserve">This sentence </w:t>
      </w:r>
      <w:r>
        <w:t xml:space="preserve">also </w:t>
      </w:r>
      <w:r>
        <w:t xml:space="preserve">ends with a normal space. </w:t>
      </w:r>
      <w:r>
        <w:t>Another n</w:t>
      </w:r>
      <w:bookmarkStart w:id="0" w:name="_GoBack"/>
      <w:bookmarkEnd w:id="0"/>
      <w:r>
        <w:t>ew sentence after a normal space.</w:t>
      </w:r>
    </w:p>
    <w:sectPr w:rsidR="00077B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30"/>
    <w:rsid w:val="00077BF3"/>
    <w:rsid w:val="00751E30"/>
    <w:rsid w:val="009E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41B88"/>
  <w15:chartTrackingRefBased/>
  <w15:docId w15:val="{79293E3B-A958-486E-A0A8-64855863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Filkin</dc:creator>
  <cp:keywords/>
  <dc:description/>
  <cp:lastModifiedBy>Paul Filkin</cp:lastModifiedBy>
  <cp:revision>2</cp:revision>
  <dcterms:created xsi:type="dcterms:W3CDTF">2018-12-09T07:54:00Z</dcterms:created>
  <dcterms:modified xsi:type="dcterms:W3CDTF">2018-12-09T07:56:00Z</dcterms:modified>
</cp:coreProperties>
</file>