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B11" w:rsidRPr="00CE35A5" w:rsidRDefault="00AA2B11">
      <w:pPr>
        <w:rPr>
          <w:b/>
          <w:sz w:val="32"/>
        </w:rPr>
      </w:pPr>
      <w:bookmarkStart w:id="0" w:name="_GoBack"/>
      <w:bookmarkEnd w:id="0"/>
    </w:p>
    <w:p w:rsidR="00890ABF" w:rsidRDefault="00EE0F43" w:rsidP="00890ABF">
      <w:pPr>
        <w:jc w:val="right"/>
      </w:pPr>
      <w:r w:rsidRPr="00EE0F43">
        <w:t>09</w:t>
      </w:r>
      <w:r w:rsidR="00890ABF" w:rsidRPr="00EE0F43">
        <w:t xml:space="preserve"> </w:t>
      </w:r>
      <w:r w:rsidR="00890ABF">
        <w:t>September 2015</w:t>
      </w:r>
    </w:p>
    <w:p w:rsidR="00890ABF" w:rsidRDefault="00890ABF" w:rsidP="001E1824"/>
    <w:p w:rsidR="00890ABF" w:rsidRDefault="00890ABF" w:rsidP="001E1824">
      <w:r>
        <w:t>Dear</w:t>
      </w:r>
      <w:r w:rsidRPr="00EE0F43">
        <w:t xml:space="preserve"> </w:t>
      </w:r>
      <w:r w:rsidR="00EE0F43" w:rsidRPr="00EE0F43">
        <w:t>Sally</w:t>
      </w:r>
      <w:r w:rsidR="00EE0F43">
        <w:t>,</w:t>
      </w:r>
    </w:p>
    <w:p w:rsidR="00890ABF" w:rsidRDefault="00890ABF" w:rsidP="001E1824"/>
    <w:p w:rsidR="001E1824" w:rsidRPr="001E1824" w:rsidRDefault="001E1824" w:rsidP="001E1824">
      <w:r w:rsidRPr="001E1824">
        <w:t xml:space="preserve">Thank you for participating in this Community pilot, your time and commitment is much appreciated.  </w:t>
      </w:r>
    </w:p>
    <w:p w:rsidR="001E1824" w:rsidRDefault="001E1824" w:rsidP="001E1824">
      <w:r w:rsidRPr="001E1824">
        <w:t xml:space="preserve">The purpose of this pilot is to receive initial feedback on </w:t>
      </w:r>
      <w:r w:rsidR="00F42C76">
        <w:t xml:space="preserve">the </w:t>
      </w:r>
      <w:r w:rsidRPr="001E1824">
        <w:t xml:space="preserve">revised </w:t>
      </w:r>
      <w:r w:rsidR="00F42C76">
        <w:t xml:space="preserve">Community </w:t>
      </w:r>
      <w:r w:rsidRPr="001E1824">
        <w:t>layout and</w:t>
      </w:r>
      <w:r w:rsidR="00F42C76">
        <w:t xml:space="preserve"> new </w:t>
      </w:r>
      <w:r w:rsidR="00F42C76" w:rsidRPr="001E1824">
        <w:t>content</w:t>
      </w:r>
      <w:r w:rsidR="00F42C76">
        <w:t xml:space="preserve"> added</w:t>
      </w:r>
      <w:r w:rsidRPr="001E1824">
        <w:t>.</w:t>
      </w:r>
      <w:r w:rsidR="00890ABF">
        <w:t xml:space="preserve">  </w:t>
      </w:r>
      <w:r w:rsidR="00F42C76">
        <w:t xml:space="preserve">Please do highlight any </w:t>
      </w:r>
      <w:r w:rsidR="00890ABF">
        <w:t>issues</w:t>
      </w:r>
      <w:r w:rsidR="00F42C76">
        <w:t xml:space="preserve"> identified,</w:t>
      </w:r>
      <w:r w:rsidR="00890ABF">
        <w:t xml:space="preserve"> functional </w:t>
      </w:r>
      <w:r w:rsidR="00F42C76">
        <w:t>quirks and</w:t>
      </w:r>
      <w:r w:rsidR="00890ABF">
        <w:t xml:space="preserve"> general feedback around look, feel and layout. </w:t>
      </w:r>
    </w:p>
    <w:p w:rsidR="006E0466" w:rsidRDefault="00890ABF" w:rsidP="001E1824">
      <w:r>
        <w:t xml:space="preserve">To aid you through the pilot, we </w:t>
      </w:r>
      <w:r w:rsidR="00534BB2">
        <w:t xml:space="preserve">have put together a </w:t>
      </w:r>
      <w:r w:rsidR="00614674">
        <w:t xml:space="preserve">brief </w:t>
      </w:r>
      <w:r w:rsidR="00534BB2">
        <w:t>helpful guide which is attached.</w:t>
      </w:r>
      <w:r>
        <w:t xml:space="preserve"> </w:t>
      </w:r>
      <w:r w:rsidR="006E0466">
        <w:t xml:space="preserve">  </w:t>
      </w:r>
    </w:p>
    <w:p w:rsidR="001E1824" w:rsidRDefault="006E0466" w:rsidP="001E1824">
      <w:r>
        <w:t>A link to the Community will be forwarded to you on</w:t>
      </w:r>
      <w:r w:rsidR="00F72F60">
        <w:t xml:space="preserve"> the </w:t>
      </w:r>
      <w:r w:rsidR="00AC41A5">
        <w:t>21</w:t>
      </w:r>
      <w:r w:rsidR="00F72F60" w:rsidRPr="00F72F60">
        <w:rPr>
          <w:vertAlign w:val="superscript"/>
        </w:rPr>
        <w:t>st</w:t>
      </w:r>
      <w:r w:rsidR="00F72F60">
        <w:t xml:space="preserve"> </w:t>
      </w:r>
      <w:r>
        <w:t>September 2015.</w:t>
      </w:r>
    </w:p>
    <w:p w:rsidR="00890ABF" w:rsidRDefault="00A55EC2" w:rsidP="001E1824">
      <w:r>
        <w:t>In the meantime, s</w:t>
      </w:r>
      <w:r w:rsidR="00890ABF">
        <w:t>hould you have any questions or queries regarding Comm</w:t>
      </w:r>
      <w:r w:rsidR="00534BB2">
        <w:t>unity</w:t>
      </w:r>
      <w:r w:rsidR="006E0466">
        <w:t xml:space="preserve"> both prior to or during the pilot</w:t>
      </w:r>
      <w:r w:rsidR="00534BB2">
        <w:t>, please feel free to</w:t>
      </w:r>
      <w:r w:rsidR="00890ABF">
        <w:t xml:space="preserve"> reach out to me </w:t>
      </w:r>
      <w:r w:rsidR="00534BB2">
        <w:t xml:space="preserve">directly </w:t>
      </w:r>
      <w:r w:rsidR="00890ABF">
        <w:t xml:space="preserve">by email on </w:t>
      </w:r>
      <w:hyperlink r:id="rId8" w:history="1">
        <w:r w:rsidR="00890ABF" w:rsidRPr="00183175">
          <w:rPr>
            <w:rStyle w:val="Hyperlink"/>
          </w:rPr>
          <w:t>nsarfraz@sdl.com</w:t>
        </w:r>
      </w:hyperlink>
      <w:r w:rsidR="00890ABF">
        <w:t xml:space="preserve"> or via phone on 00 44 1628 410181 / 44 7775 025063</w:t>
      </w:r>
    </w:p>
    <w:p w:rsidR="00890ABF" w:rsidRDefault="00890ABF" w:rsidP="001E1824"/>
    <w:p w:rsidR="00890ABF" w:rsidRDefault="00890ABF" w:rsidP="001E1824">
      <w:r>
        <w:t>Many thanks,</w:t>
      </w:r>
    </w:p>
    <w:p w:rsidR="00D21F52" w:rsidRDefault="00D21F52" w:rsidP="001E1824"/>
    <w:p w:rsidR="00D21F52" w:rsidRPr="000569FD" w:rsidRDefault="00890ABF" w:rsidP="001E1824">
      <w:pPr>
        <w:rPr>
          <w:rFonts w:ascii="Brush Script MT" w:hAnsi="Brush Script MT"/>
          <w:sz w:val="36"/>
          <w:szCs w:val="36"/>
        </w:rPr>
      </w:pPr>
      <w:r w:rsidRPr="000569FD">
        <w:rPr>
          <w:rFonts w:ascii="Brush Script MT" w:hAnsi="Brush Script MT"/>
          <w:sz w:val="36"/>
          <w:szCs w:val="36"/>
        </w:rPr>
        <w:t>Nazia Sarfraz</w:t>
      </w:r>
    </w:p>
    <w:p w:rsidR="00D21F52" w:rsidRDefault="00D21F52" w:rsidP="001E1824">
      <w:r>
        <w:t>Customer Success Program Director</w:t>
      </w:r>
    </w:p>
    <w:p w:rsidR="00890ABF" w:rsidRDefault="00890ABF" w:rsidP="001E1824"/>
    <w:p w:rsidR="00890ABF" w:rsidRDefault="00890ABF" w:rsidP="001E1824"/>
    <w:p w:rsidR="00A55EC2" w:rsidRDefault="00A55EC2" w:rsidP="001E1824"/>
    <w:p w:rsidR="00A55EC2" w:rsidRDefault="00A55EC2" w:rsidP="001E1824"/>
    <w:p w:rsidR="00A55EC2" w:rsidRDefault="00A55EC2" w:rsidP="001E1824"/>
    <w:p w:rsidR="00A55EC2" w:rsidRDefault="00A55EC2" w:rsidP="001E1824"/>
    <w:p w:rsidR="00A55EC2" w:rsidRDefault="00A55EC2" w:rsidP="001E1824"/>
    <w:p w:rsidR="00A55EC2" w:rsidRDefault="00A55EC2" w:rsidP="001E1824"/>
    <w:p w:rsidR="00A55EC2" w:rsidRDefault="00A55EC2" w:rsidP="001E1824"/>
    <w:p w:rsidR="00A55EC2" w:rsidRDefault="00A55EC2" w:rsidP="001E1824"/>
    <w:p w:rsidR="00A55EC2" w:rsidRDefault="00A55EC2" w:rsidP="001E1824"/>
    <w:p w:rsidR="00A55EC2" w:rsidRDefault="00A55EC2" w:rsidP="001E1824"/>
    <w:p w:rsidR="001A2DDD" w:rsidRDefault="001A2DDD" w:rsidP="001E1824"/>
    <w:p w:rsidR="00286E03" w:rsidRDefault="00286E03">
      <w:pPr>
        <w:rPr>
          <w:b/>
        </w:rPr>
      </w:pPr>
    </w:p>
    <w:p w:rsidR="003E636C" w:rsidRPr="00FB1670" w:rsidRDefault="003E636C">
      <w:pPr>
        <w:rPr>
          <w:b/>
          <w:color w:val="A8D08D" w:themeColor="accent6" w:themeTint="99"/>
          <w:sz w:val="24"/>
          <w:szCs w:val="24"/>
        </w:rPr>
      </w:pPr>
      <w:r w:rsidRPr="00FB1670">
        <w:rPr>
          <w:b/>
          <w:color w:val="A8D08D" w:themeColor="accent6" w:themeTint="99"/>
          <w:sz w:val="24"/>
          <w:szCs w:val="24"/>
        </w:rPr>
        <w:t>Key Facts</w:t>
      </w:r>
    </w:p>
    <w:p w:rsidR="003E636C" w:rsidRDefault="003E636C" w:rsidP="0065262E">
      <w:pPr>
        <w:pStyle w:val="ListParagraph"/>
        <w:numPr>
          <w:ilvl w:val="0"/>
          <w:numId w:val="6"/>
        </w:numPr>
      </w:pPr>
      <w:r w:rsidRPr="003E636C">
        <w:t xml:space="preserve">SDL Community was </w:t>
      </w:r>
      <w:r w:rsidR="008C28E3">
        <w:t xml:space="preserve">officially launched at Innovate, April </w:t>
      </w:r>
      <w:r w:rsidRPr="003E636C">
        <w:t>2015</w:t>
      </w:r>
    </w:p>
    <w:p w:rsidR="003E636C" w:rsidRPr="003E636C" w:rsidRDefault="009B360F" w:rsidP="0065262E">
      <w:pPr>
        <w:pStyle w:val="ListParagraph"/>
        <w:numPr>
          <w:ilvl w:val="0"/>
          <w:numId w:val="6"/>
        </w:numPr>
      </w:pPr>
      <w:r>
        <w:t>To date, c</w:t>
      </w:r>
      <w:r w:rsidR="008C28E3">
        <w:t>irca 3000 people have registered</w:t>
      </w:r>
      <w:r>
        <w:t xml:space="preserve">, </w:t>
      </w:r>
      <w:r w:rsidR="00BA5C20">
        <w:t>particularly from the</w:t>
      </w:r>
      <w:r>
        <w:t xml:space="preserve"> Language Services arena</w:t>
      </w:r>
    </w:p>
    <w:p w:rsidR="003E636C" w:rsidRDefault="009B360F" w:rsidP="0065262E">
      <w:pPr>
        <w:pStyle w:val="ListParagraph"/>
        <w:numPr>
          <w:ilvl w:val="0"/>
          <w:numId w:val="6"/>
        </w:numPr>
      </w:pPr>
      <w:r w:rsidRPr="009B360F">
        <w:t xml:space="preserve">Most popular groups are Tridion Developers </w:t>
      </w:r>
      <w:r w:rsidR="00890ABF">
        <w:t>&amp; Translation Productivity</w:t>
      </w:r>
    </w:p>
    <w:p w:rsidR="0065262E" w:rsidRPr="009B360F" w:rsidRDefault="0065262E" w:rsidP="0065262E">
      <w:pPr>
        <w:pStyle w:val="ListParagraph"/>
        <w:numPr>
          <w:ilvl w:val="0"/>
          <w:numId w:val="6"/>
        </w:numPr>
      </w:pPr>
      <w:r>
        <w:t xml:space="preserve">Revised </w:t>
      </w:r>
      <w:r w:rsidR="004B4C49">
        <w:t xml:space="preserve">Community </w:t>
      </w:r>
      <w:r w:rsidR="0022637A">
        <w:t xml:space="preserve">forum and events </w:t>
      </w:r>
      <w:r w:rsidR="004B4C49">
        <w:t xml:space="preserve">content </w:t>
      </w:r>
      <w:r>
        <w:t xml:space="preserve">is due to be launched </w:t>
      </w:r>
      <w:r w:rsidR="00414A0A">
        <w:t>29 September 2015</w:t>
      </w:r>
    </w:p>
    <w:p w:rsidR="0058763F" w:rsidRDefault="0058763F" w:rsidP="0058763F">
      <w:pPr>
        <w:rPr>
          <w:b/>
        </w:rPr>
      </w:pPr>
    </w:p>
    <w:p w:rsidR="0058763F" w:rsidRPr="00FB1670" w:rsidRDefault="0058763F" w:rsidP="0058763F">
      <w:pPr>
        <w:rPr>
          <w:b/>
          <w:color w:val="A8D08D" w:themeColor="accent6" w:themeTint="99"/>
          <w:sz w:val="24"/>
          <w:szCs w:val="24"/>
        </w:rPr>
      </w:pPr>
      <w:r w:rsidRPr="00FB1670">
        <w:rPr>
          <w:b/>
          <w:color w:val="A8D08D" w:themeColor="accent6" w:themeTint="99"/>
          <w:sz w:val="24"/>
          <w:szCs w:val="24"/>
        </w:rPr>
        <w:t>Goal of Community</w:t>
      </w:r>
    </w:p>
    <w:p w:rsidR="0058763F" w:rsidRPr="00EE5498" w:rsidRDefault="0058763F" w:rsidP="00736255">
      <w:pPr>
        <w:pStyle w:val="ListParagraph"/>
        <w:numPr>
          <w:ilvl w:val="0"/>
          <w:numId w:val="10"/>
        </w:numPr>
      </w:pPr>
      <w:r w:rsidRPr="00EE5498">
        <w:t>Faster learning and adaptation</w:t>
      </w:r>
      <w:r w:rsidR="00EE0F43">
        <w:t xml:space="preserve"> to Customer requirement</w:t>
      </w:r>
      <w:r w:rsidR="00562F86">
        <w:t>s</w:t>
      </w:r>
    </w:p>
    <w:p w:rsidR="0058763F" w:rsidRDefault="0058763F" w:rsidP="009B360F">
      <w:pPr>
        <w:rPr>
          <w:b/>
        </w:rPr>
      </w:pPr>
    </w:p>
    <w:p w:rsidR="00EE5498" w:rsidRPr="00FB1670" w:rsidRDefault="00414A0A" w:rsidP="009B360F">
      <w:pPr>
        <w:rPr>
          <w:b/>
          <w:color w:val="A8D08D" w:themeColor="accent6" w:themeTint="99"/>
          <w:sz w:val="24"/>
          <w:szCs w:val="24"/>
        </w:rPr>
      </w:pPr>
      <w:r w:rsidRPr="00FB1670">
        <w:rPr>
          <w:b/>
          <w:color w:val="A8D08D" w:themeColor="accent6" w:themeTint="99"/>
          <w:sz w:val="24"/>
          <w:szCs w:val="24"/>
        </w:rPr>
        <w:t xml:space="preserve">Pilot </w:t>
      </w:r>
      <w:r w:rsidR="001E1824" w:rsidRPr="00FB1670">
        <w:rPr>
          <w:b/>
          <w:color w:val="A8D08D" w:themeColor="accent6" w:themeTint="99"/>
          <w:sz w:val="24"/>
          <w:szCs w:val="24"/>
        </w:rPr>
        <w:t>Format</w:t>
      </w:r>
    </w:p>
    <w:p w:rsidR="0058763F" w:rsidRDefault="0058763F" w:rsidP="0058763F">
      <w:pPr>
        <w:pStyle w:val="ListParagraph"/>
        <w:numPr>
          <w:ilvl w:val="0"/>
          <w:numId w:val="11"/>
        </w:numPr>
      </w:pPr>
      <w:r>
        <w:t xml:space="preserve">Commences Monday </w:t>
      </w:r>
      <w:r w:rsidRPr="00414A0A">
        <w:t>21 September 2015</w:t>
      </w:r>
    </w:p>
    <w:p w:rsidR="00414A0A" w:rsidRDefault="0058763F" w:rsidP="0058763F">
      <w:pPr>
        <w:pStyle w:val="ListParagraph"/>
        <w:numPr>
          <w:ilvl w:val="0"/>
          <w:numId w:val="11"/>
        </w:numPr>
      </w:pPr>
      <w:r>
        <w:t>D</w:t>
      </w:r>
      <w:r w:rsidR="001E1824">
        <w:t xml:space="preserve">uration </w:t>
      </w:r>
      <w:r>
        <w:t>5 days</w:t>
      </w:r>
    </w:p>
    <w:p w:rsidR="001E1824" w:rsidRDefault="0058763F" w:rsidP="001E1824">
      <w:pPr>
        <w:pStyle w:val="ListParagraph"/>
        <w:numPr>
          <w:ilvl w:val="0"/>
          <w:numId w:val="11"/>
        </w:numPr>
      </w:pPr>
      <w:r>
        <w:t>K</w:t>
      </w:r>
      <w:r w:rsidR="001E1824">
        <w:t>ick off session 18 September 2015</w:t>
      </w:r>
      <w:r w:rsidR="00F83565">
        <w:t>, 15:30 GMT/10:30 EDT</w:t>
      </w:r>
    </w:p>
    <w:p w:rsidR="001E1824" w:rsidRDefault="001E1824" w:rsidP="001E1824">
      <w:pPr>
        <w:pStyle w:val="ListParagraph"/>
        <w:numPr>
          <w:ilvl w:val="0"/>
          <w:numId w:val="11"/>
        </w:numPr>
      </w:pPr>
      <w:r>
        <w:t>Group feedback sessions</w:t>
      </w:r>
    </w:p>
    <w:p w:rsidR="0058763F" w:rsidRDefault="00EE0F43" w:rsidP="001E1824">
      <w:pPr>
        <w:pStyle w:val="ListParagraph"/>
        <w:numPr>
          <w:ilvl w:val="1"/>
          <w:numId w:val="11"/>
        </w:numPr>
      </w:pPr>
      <w:r>
        <w:t>23 September, 15</w:t>
      </w:r>
      <w:r w:rsidR="0058763F">
        <w:t>:30 GMT</w:t>
      </w:r>
      <w:r>
        <w:t>/10</w:t>
      </w:r>
      <w:r w:rsidR="005042FC">
        <w:t>:30 EDT</w:t>
      </w:r>
    </w:p>
    <w:p w:rsidR="005042FC" w:rsidRDefault="00EE0F43" w:rsidP="005042FC">
      <w:pPr>
        <w:pStyle w:val="ListParagraph"/>
        <w:numPr>
          <w:ilvl w:val="1"/>
          <w:numId w:val="11"/>
        </w:numPr>
      </w:pPr>
      <w:r>
        <w:t>25 September, 15</w:t>
      </w:r>
      <w:r w:rsidR="001E1824">
        <w:t>:30 GMT</w:t>
      </w:r>
      <w:r>
        <w:t>/10</w:t>
      </w:r>
      <w:r w:rsidR="005042FC">
        <w:t>:30 EDT</w:t>
      </w:r>
    </w:p>
    <w:p w:rsidR="0058763F" w:rsidRDefault="0058763F">
      <w:pPr>
        <w:rPr>
          <w:b/>
        </w:rPr>
      </w:pPr>
    </w:p>
    <w:p w:rsidR="00AA2B11" w:rsidRPr="00FB1670" w:rsidRDefault="00414A0A">
      <w:pPr>
        <w:rPr>
          <w:b/>
          <w:color w:val="A8D08D" w:themeColor="accent6" w:themeTint="99"/>
          <w:sz w:val="24"/>
          <w:szCs w:val="24"/>
        </w:rPr>
      </w:pPr>
      <w:r w:rsidRPr="00FB1670">
        <w:rPr>
          <w:b/>
          <w:color w:val="A8D08D" w:themeColor="accent6" w:themeTint="99"/>
          <w:sz w:val="24"/>
          <w:szCs w:val="24"/>
        </w:rPr>
        <w:t>P</w:t>
      </w:r>
      <w:r w:rsidR="003C3A91" w:rsidRPr="00FB1670">
        <w:rPr>
          <w:b/>
          <w:color w:val="A8D08D" w:themeColor="accent6" w:themeTint="99"/>
          <w:sz w:val="24"/>
          <w:szCs w:val="24"/>
        </w:rPr>
        <w:t xml:space="preserve">ilot </w:t>
      </w:r>
      <w:r w:rsidR="00AA2B11" w:rsidRPr="00FB1670">
        <w:rPr>
          <w:b/>
          <w:color w:val="A8D08D" w:themeColor="accent6" w:themeTint="99"/>
          <w:sz w:val="24"/>
          <w:szCs w:val="24"/>
        </w:rPr>
        <w:t>Goals &amp; Objectives</w:t>
      </w:r>
      <w:r w:rsidR="00C42418" w:rsidRPr="00FB1670">
        <w:rPr>
          <w:b/>
          <w:color w:val="A8D08D" w:themeColor="accent6" w:themeTint="99"/>
          <w:sz w:val="24"/>
          <w:szCs w:val="24"/>
        </w:rPr>
        <w:t xml:space="preserve"> </w:t>
      </w:r>
    </w:p>
    <w:p w:rsidR="002C4F44" w:rsidRPr="003C3A91" w:rsidRDefault="00557F20" w:rsidP="00557F20">
      <w:r>
        <w:t>To r</w:t>
      </w:r>
      <w:r w:rsidR="003C3A91" w:rsidRPr="003C3A91">
        <w:t>eceive thoughts and feedback on your experience of the Community</w:t>
      </w:r>
      <w:r w:rsidR="00F76803">
        <w:t>;</w:t>
      </w:r>
    </w:p>
    <w:p w:rsidR="00044732" w:rsidRDefault="00044732" w:rsidP="00F80C27">
      <w:pPr>
        <w:pStyle w:val="ListParagraph"/>
        <w:numPr>
          <w:ilvl w:val="0"/>
          <w:numId w:val="8"/>
        </w:numPr>
      </w:pPr>
      <w:r>
        <w:t>What did you think of the registration process</w:t>
      </w:r>
      <w:r w:rsidR="00557F20">
        <w:t>?</w:t>
      </w:r>
    </w:p>
    <w:p w:rsidR="00A00298" w:rsidRPr="00A00298" w:rsidRDefault="00A00298" w:rsidP="00A00298">
      <w:pPr>
        <w:ind w:left="720"/>
        <w:rPr>
          <w:color w:val="7030A0"/>
        </w:rPr>
      </w:pPr>
      <w:r>
        <w:rPr>
          <w:color w:val="7030A0"/>
        </w:rPr>
        <w:t xml:space="preserve">It was fine as you kindly walked me through it </w:t>
      </w:r>
    </w:p>
    <w:p w:rsidR="00044732" w:rsidRDefault="00044732" w:rsidP="00F80C27">
      <w:pPr>
        <w:pStyle w:val="ListParagraph"/>
        <w:numPr>
          <w:ilvl w:val="0"/>
          <w:numId w:val="8"/>
        </w:numPr>
      </w:pPr>
      <w:r>
        <w:t>How easy was it set your</w:t>
      </w:r>
      <w:r w:rsidR="00557F20">
        <w:t xml:space="preserve"> personal</w:t>
      </w:r>
      <w:r>
        <w:t xml:space="preserve"> preferences?</w:t>
      </w:r>
    </w:p>
    <w:p w:rsidR="00A00298" w:rsidRPr="00B20E5C" w:rsidRDefault="00B20E5C" w:rsidP="00A00298">
      <w:pPr>
        <w:pStyle w:val="ListParagraph"/>
        <w:rPr>
          <w:color w:val="7030A0"/>
        </w:rPr>
      </w:pPr>
      <w:r>
        <w:rPr>
          <w:color w:val="7030A0"/>
        </w:rPr>
        <w:t xml:space="preserve">A lot of settings and configuration but </w:t>
      </w:r>
      <w:r w:rsidR="006C55D2">
        <w:rPr>
          <w:color w:val="7030A0"/>
        </w:rPr>
        <w:t>better to give the options than have people being bombarded!!</w:t>
      </w:r>
    </w:p>
    <w:p w:rsidR="00A00298" w:rsidRDefault="00A00298" w:rsidP="00A00298">
      <w:pPr>
        <w:pStyle w:val="ListParagraph"/>
      </w:pPr>
    </w:p>
    <w:p w:rsidR="003C3A91" w:rsidRDefault="003C3A91" w:rsidP="00F80C27">
      <w:pPr>
        <w:pStyle w:val="ListParagraph"/>
        <w:numPr>
          <w:ilvl w:val="0"/>
          <w:numId w:val="8"/>
        </w:numPr>
      </w:pPr>
      <w:r w:rsidRPr="003C3A91">
        <w:t xml:space="preserve">How easy is </w:t>
      </w:r>
      <w:r w:rsidR="00557F20">
        <w:t>it to n</w:t>
      </w:r>
      <w:r w:rsidRPr="003C3A91">
        <w:t>avigate</w:t>
      </w:r>
      <w:r w:rsidR="00557F20">
        <w:t xml:space="preserve"> Community?</w:t>
      </w:r>
    </w:p>
    <w:p w:rsidR="006C55D2" w:rsidRPr="006C55D2" w:rsidRDefault="006C55D2" w:rsidP="006C55D2">
      <w:pPr>
        <w:rPr>
          <w:color w:val="7030A0"/>
        </w:rPr>
      </w:pPr>
      <w:r w:rsidRPr="006C55D2">
        <w:rPr>
          <w:color w:val="7030A0"/>
        </w:rPr>
        <w:t xml:space="preserve">Yes I thought so as it had a </w:t>
      </w:r>
      <w:proofErr w:type="spellStart"/>
      <w:r w:rsidRPr="006C55D2">
        <w:rPr>
          <w:color w:val="7030A0"/>
        </w:rPr>
        <w:t>facebook</w:t>
      </w:r>
      <w:proofErr w:type="spellEnd"/>
      <w:r w:rsidRPr="006C55D2">
        <w:rPr>
          <w:color w:val="7030A0"/>
        </w:rPr>
        <w:t xml:space="preserve"> style to it. </w:t>
      </w:r>
    </w:p>
    <w:p w:rsidR="003C3A91" w:rsidRDefault="003C3A91" w:rsidP="00F80C27">
      <w:pPr>
        <w:pStyle w:val="ListParagraph"/>
        <w:numPr>
          <w:ilvl w:val="0"/>
          <w:numId w:val="8"/>
        </w:numPr>
      </w:pPr>
      <w:r w:rsidRPr="003C3A91">
        <w:t>How well is the Community organised, can</w:t>
      </w:r>
      <w:r w:rsidR="00266D50">
        <w:t xml:space="preserve"> you</w:t>
      </w:r>
      <w:r w:rsidRPr="003C3A91">
        <w:t xml:space="preserve"> </w:t>
      </w:r>
      <w:r w:rsidR="001A7644">
        <w:t>find what you are looking for?</w:t>
      </w:r>
    </w:p>
    <w:p w:rsidR="006C55D2" w:rsidRPr="00CB1A3E" w:rsidRDefault="00CB1A3E" w:rsidP="006C55D2">
      <w:pPr>
        <w:rPr>
          <w:color w:val="7030A0"/>
        </w:rPr>
      </w:pPr>
      <w:r w:rsidRPr="00CB1A3E">
        <w:rPr>
          <w:color w:val="7030A0"/>
        </w:rPr>
        <w:t>Yes</w:t>
      </w:r>
    </w:p>
    <w:p w:rsidR="00C42418" w:rsidRDefault="003C3A91" w:rsidP="00F80C27">
      <w:pPr>
        <w:pStyle w:val="ListParagraph"/>
        <w:numPr>
          <w:ilvl w:val="0"/>
          <w:numId w:val="8"/>
        </w:numPr>
      </w:pPr>
      <w:r w:rsidRPr="003C3A91">
        <w:t>How valuable is the</w:t>
      </w:r>
      <w:r w:rsidR="00557F20">
        <w:t xml:space="preserve"> newly added</w:t>
      </w:r>
      <w:r w:rsidRPr="003C3A91">
        <w:t xml:space="preserve"> </w:t>
      </w:r>
      <w:r w:rsidR="00557F20">
        <w:t>forum and e</w:t>
      </w:r>
      <w:r>
        <w:t xml:space="preserve">vents </w:t>
      </w:r>
      <w:r w:rsidRPr="003C3A91">
        <w:t xml:space="preserve">content </w:t>
      </w:r>
      <w:r w:rsidR="00C42418">
        <w:t>&amp; were you able to</w:t>
      </w:r>
      <w:r w:rsidR="00557F20">
        <w:t xml:space="preserve"> </w:t>
      </w:r>
      <w:r w:rsidR="00F76803">
        <w:t xml:space="preserve">find </w:t>
      </w:r>
      <w:r w:rsidR="00557F20">
        <w:t>this</w:t>
      </w:r>
      <w:r w:rsidR="00C42418">
        <w:t xml:space="preserve"> information easily?</w:t>
      </w:r>
    </w:p>
    <w:p w:rsidR="006C55D2" w:rsidRPr="00CB1A3E" w:rsidRDefault="00CB1A3E" w:rsidP="006C55D2">
      <w:pPr>
        <w:rPr>
          <w:color w:val="7030A0"/>
        </w:rPr>
      </w:pPr>
      <w:r w:rsidRPr="00CB1A3E">
        <w:rPr>
          <w:color w:val="7030A0"/>
        </w:rPr>
        <w:t>Yes</w:t>
      </w:r>
    </w:p>
    <w:p w:rsidR="003C3A91" w:rsidRDefault="00902A9A" w:rsidP="00F80C27">
      <w:pPr>
        <w:pStyle w:val="ListParagraph"/>
        <w:numPr>
          <w:ilvl w:val="0"/>
          <w:numId w:val="8"/>
        </w:numPr>
      </w:pPr>
      <w:r>
        <w:t>What</w:t>
      </w:r>
      <w:r w:rsidR="003C3A91">
        <w:t xml:space="preserve"> issues/error</w:t>
      </w:r>
      <w:r>
        <w:t>s have you observed</w:t>
      </w:r>
      <w:r w:rsidR="003C3A91">
        <w:t>?</w:t>
      </w:r>
      <w:r w:rsidR="003C3A91" w:rsidRPr="003C3A91">
        <w:t xml:space="preserve"> </w:t>
      </w:r>
    </w:p>
    <w:p w:rsidR="00EE5498" w:rsidRDefault="008D4BAC" w:rsidP="00F80C27">
      <w:pPr>
        <w:pStyle w:val="ListParagraph"/>
        <w:numPr>
          <w:ilvl w:val="0"/>
          <w:numId w:val="8"/>
        </w:numPr>
      </w:pPr>
      <w:r>
        <w:lastRenderedPageBreak/>
        <w:t>How valuable are your fellow</w:t>
      </w:r>
      <w:r w:rsidR="00EE5498">
        <w:t xml:space="preserve"> </w:t>
      </w:r>
      <w:r>
        <w:t xml:space="preserve">Community </w:t>
      </w:r>
      <w:r w:rsidR="00EE5498">
        <w:t>peers for you, is there a network for you?</w:t>
      </w:r>
    </w:p>
    <w:p w:rsidR="00BA5C20" w:rsidRDefault="00296797" w:rsidP="00F80C27">
      <w:pPr>
        <w:pStyle w:val="ListParagraph"/>
        <w:numPr>
          <w:ilvl w:val="0"/>
          <w:numId w:val="8"/>
        </w:numPr>
      </w:pPr>
      <w:r>
        <w:t>W</w:t>
      </w:r>
      <w:r w:rsidR="00ED36DC" w:rsidRPr="00ED36DC">
        <w:t>hat could be</w:t>
      </w:r>
      <w:r w:rsidR="00ED36DC">
        <w:t xml:space="preserve"> changed</w:t>
      </w:r>
      <w:r>
        <w:t>?</w:t>
      </w:r>
    </w:p>
    <w:p w:rsidR="00ED36DC" w:rsidRDefault="00ED36DC" w:rsidP="00ED36DC"/>
    <w:p w:rsidR="00F80C27" w:rsidRDefault="00F80C27" w:rsidP="00ED36DC"/>
    <w:p w:rsidR="005042FC" w:rsidRDefault="005042FC" w:rsidP="00ED36DC">
      <w:pPr>
        <w:rPr>
          <w:b/>
        </w:rPr>
      </w:pPr>
    </w:p>
    <w:p w:rsidR="001A2DDD" w:rsidRDefault="001A2DDD" w:rsidP="00ED36DC">
      <w:pPr>
        <w:rPr>
          <w:b/>
        </w:rPr>
      </w:pPr>
    </w:p>
    <w:p w:rsidR="001A2DDD" w:rsidRDefault="001A2DDD" w:rsidP="00ED36DC">
      <w:pPr>
        <w:rPr>
          <w:b/>
        </w:rPr>
      </w:pPr>
    </w:p>
    <w:p w:rsidR="001A2DDD" w:rsidRDefault="001A2DDD" w:rsidP="00ED36DC">
      <w:pPr>
        <w:rPr>
          <w:b/>
        </w:rPr>
      </w:pPr>
    </w:p>
    <w:p w:rsidR="004816BD" w:rsidRDefault="004816BD" w:rsidP="00ED36DC">
      <w:pPr>
        <w:rPr>
          <w:b/>
          <w:color w:val="A8D08D" w:themeColor="accent6" w:themeTint="99"/>
          <w:sz w:val="24"/>
          <w:szCs w:val="24"/>
        </w:rPr>
      </w:pPr>
    </w:p>
    <w:p w:rsidR="00ED36DC" w:rsidRPr="00FB1670" w:rsidRDefault="00ED36DC" w:rsidP="00ED36DC">
      <w:pPr>
        <w:rPr>
          <w:b/>
          <w:color w:val="A8D08D" w:themeColor="accent6" w:themeTint="99"/>
          <w:sz w:val="24"/>
          <w:szCs w:val="24"/>
        </w:rPr>
      </w:pPr>
      <w:r w:rsidRPr="00FB1670">
        <w:rPr>
          <w:b/>
          <w:color w:val="A8D08D" w:themeColor="accent6" w:themeTint="99"/>
          <w:sz w:val="24"/>
          <w:szCs w:val="24"/>
        </w:rPr>
        <w:t>Pilot Action</w:t>
      </w:r>
      <w:r w:rsidR="001B4748" w:rsidRPr="00FB1670">
        <w:rPr>
          <w:b/>
          <w:color w:val="A8D08D" w:themeColor="accent6" w:themeTint="99"/>
          <w:sz w:val="24"/>
          <w:szCs w:val="24"/>
        </w:rPr>
        <w:t>s</w:t>
      </w:r>
      <w:r w:rsidR="00C55573" w:rsidRPr="00FB1670">
        <w:rPr>
          <w:b/>
          <w:color w:val="A8D08D" w:themeColor="accent6" w:themeTint="99"/>
          <w:sz w:val="24"/>
          <w:szCs w:val="24"/>
        </w:rPr>
        <w:t xml:space="preserve"> Checklist</w:t>
      </w:r>
    </w:p>
    <w:p w:rsidR="00663458" w:rsidRDefault="00663458" w:rsidP="00ED36D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18"/>
      </w:tblGrid>
      <w:tr w:rsidR="00B20E5C" w:rsidTr="00B20E5C">
        <w:tc>
          <w:tcPr>
            <w:tcW w:w="562" w:type="dxa"/>
          </w:tcPr>
          <w:p w:rsidR="00B20E5C" w:rsidRDefault="00B20E5C" w:rsidP="00ED36DC">
            <w:pPr>
              <w:rPr>
                <w:b/>
              </w:rPr>
            </w:pPr>
            <w:r>
              <w:rPr>
                <w:b/>
              </w:rPr>
              <w:t>1.</w:t>
            </w:r>
          </w:p>
        </w:tc>
        <w:tc>
          <w:tcPr>
            <w:tcW w:w="8218" w:type="dxa"/>
            <w:tcBorders>
              <w:right w:val="single" w:sz="4" w:space="0" w:color="auto"/>
            </w:tcBorders>
          </w:tcPr>
          <w:p w:rsidR="00B20E5C" w:rsidRDefault="00B20E5C" w:rsidP="00663458">
            <w:pPr>
              <w:rPr>
                <w:sz w:val="28"/>
                <w:szCs w:val="28"/>
              </w:rPr>
            </w:pPr>
            <w:r w:rsidRPr="00663458">
              <w:rPr>
                <w:sz w:val="28"/>
                <w:szCs w:val="28"/>
              </w:rPr>
              <w:t>Check out the getting starting videos</w:t>
            </w:r>
          </w:p>
          <w:p w:rsidR="00B20E5C" w:rsidRDefault="00B20E5C" w:rsidP="00663458">
            <w:pPr>
              <w:rPr>
                <w:sz w:val="28"/>
                <w:szCs w:val="28"/>
              </w:rPr>
            </w:pPr>
          </w:p>
          <w:p w:rsidR="00B20E5C" w:rsidRPr="00B20E5C" w:rsidRDefault="00B20E5C" w:rsidP="00B20E5C">
            <w:pPr>
              <w:pStyle w:val="ListParagraph"/>
              <w:numPr>
                <w:ilvl w:val="0"/>
                <w:numId w:val="12"/>
              </w:numPr>
              <w:rPr>
                <w:color w:val="7030A0"/>
                <w:sz w:val="28"/>
                <w:szCs w:val="28"/>
              </w:rPr>
            </w:pPr>
            <w:r w:rsidRPr="00B20E5C">
              <w:rPr>
                <w:color w:val="7030A0"/>
                <w:sz w:val="28"/>
                <w:szCs w:val="28"/>
              </w:rPr>
              <w:t xml:space="preserve">Searched for ‘get started’ </w:t>
            </w:r>
            <w:r w:rsidR="00EF0969">
              <w:rPr>
                <w:color w:val="7030A0"/>
                <w:sz w:val="28"/>
                <w:szCs w:val="28"/>
              </w:rPr>
              <w:t xml:space="preserve">to try and find the videos </w:t>
            </w:r>
            <w:r w:rsidRPr="00B20E5C">
              <w:rPr>
                <w:color w:val="7030A0"/>
                <w:sz w:val="28"/>
                <w:szCs w:val="28"/>
              </w:rPr>
              <w:t>and the response was from W Rijsemus ‘there will be a tutorial soon’ I thought there were videos? Took me a while to notice the little rocket on the top right. Stick it on the top left, generally people scan from left to right on a website I think.</w:t>
            </w:r>
            <w:r>
              <w:rPr>
                <w:color w:val="7030A0"/>
                <w:sz w:val="28"/>
                <w:szCs w:val="28"/>
              </w:rPr>
              <w:t xml:space="preserve"> Can’t we have it appear in the search too?</w:t>
            </w:r>
          </w:p>
          <w:p w:rsidR="00B20E5C" w:rsidRPr="00B20E5C" w:rsidRDefault="00B20E5C" w:rsidP="00663458">
            <w:pPr>
              <w:rPr>
                <w:color w:val="7030A0"/>
                <w:sz w:val="28"/>
                <w:szCs w:val="28"/>
              </w:rPr>
            </w:pPr>
          </w:p>
          <w:p w:rsidR="00B20E5C" w:rsidRDefault="00B20E5C" w:rsidP="00B20E5C">
            <w:pPr>
              <w:pStyle w:val="ListParagraph"/>
              <w:numPr>
                <w:ilvl w:val="0"/>
                <w:numId w:val="12"/>
              </w:numPr>
              <w:rPr>
                <w:color w:val="7030A0"/>
                <w:sz w:val="28"/>
                <w:szCs w:val="28"/>
              </w:rPr>
            </w:pPr>
            <w:r w:rsidRPr="00B20E5C">
              <w:rPr>
                <w:color w:val="7030A0"/>
                <w:sz w:val="28"/>
                <w:szCs w:val="28"/>
              </w:rPr>
              <w:t>Setting up your account</w:t>
            </w:r>
            <w:r w:rsidR="00EF0969">
              <w:rPr>
                <w:color w:val="7030A0"/>
                <w:sz w:val="28"/>
                <w:szCs w:val="28"/>
              </w:rPr>
              <w:t xml:space="preserve"> video: </w:t>
            </w:r>
            <w:r w:rsidRPr="00B20E5C">
              <w:rPr>
                <w:color w:val="7030A0"/>
                <w:sz w:val="28"/>
                <w:szCs w:val="28"/>
              </w:rPr>
              <w:t xml:space="preserve"> ‘activity from subscriptions’ there was a comment on the video made regarding privacy around being able to be searched for and it being disabled due to EU rules but the default is ticked when you go in. this is confusing-am I disabled by search or not? </w:t>
            </w:r>
          </w:p>
          <w:p w:rsidR="00B20E5C" w:rsidRPr="00B20E5C" w:rsidRDefault="00B20E5C" w:rsidP="00B20E5C">
            <w:pPr>
              <w:pStyle w:val="ListParagraph"/>
              <w:rPr>
                <w:color w:val="7030A0"/>
                <w:sz w:val="28"/>
                <w:szCs w:val="28"/>
              </w:rPr>
            </w:pPr>
          </w:p>
          <w:p w:rsidR="00B20E5C" w:rsidRPr="00B20E5C" w:rsidRDefault="00B20E5C" w:rsidP="00B20E5C">
            <w:pPr>
              <w:ind w:left="360"/>
              <w:rPr>
                <w:color w:val="7030A0"/>
                <w:sz w:val="28"/>
                <w:szCs w:val="28"/>
              </w:rPr>
            </w:pPr>
            <w:r w:rsidRPr="00B20E5C">
              <w:rPr>
                <w:color w:val="7030A0"/>
                <w:sz w:val="28"/>
                <w:szCs w:val="28"/>
              </w:rPr>
              <w:t>Group permissions</w:t>
            </w:r>
            <w:r w:rsidR="00EF0969">
              <w:rPr>
                <w:color w:val="7030A0"/>
                <w:sz w:val="28"/>
                <w:szCs w:val="28"/>
              </w:rPr>
              <w:t xml:space="preserve"> video</w:t>
            </w:r>
            <w:r w:rsidRPr="00B20E5C">
              <w:rPr>
                <w:color w:val="7030A0"/>
                <w:sz w:val="28"/>
                <w:szCs w:val="28"/>
              </w:rPr>
              <w:t xml:space="preserve">: i.e. different type of groups. Why are there so many different types of permissions for groups? Shouldn’t all content and groups be open? </w:t>
            </w:r>
            <w:r>
              <w:rPr>
                <w:color w:val="7030A0"/>
                <w:sz w:val="28"/>
                <w:szCs w:val="28"/>
              </w:rPr>
              <w:t>Don’t we want to share everything?</w:t>
            </w:r>
          </w:p>
          <w:p w:rsidR="00B20E5C" w:rsidRPr="00B20E5C" w:rsidRDefault="00B20E5C" w:rsidP="00B20E5C">
            <w:pPr>
              <w:rPr>
                <w:color w:val="7030A0"/>
                <w:sz w:val="28"/>
                <w:szCs w:val="28"/>
              </w:rPr>
            </w:pPr>
          </w:p>
          <w:p w:rsidR="00B20E5C" w:rsidRDefault="00B20E5C" w:rsidP="00ED36DC">
            <w:pPr>
              <w:rPr>
                <w:b/>
              </w:rPr>
            </w:pPr>
          </w:p>
        </w:tc>
      </w:tr>
      <w:tr w:rsidR="00B20E5C" w:rsidTr="00B20E5C">
        <w:tc>
          <w:tcPr>
            <w:tcW w:w="562" w:type="dxa"/>
          </w:tcPr>
          <w:p w:rsidR="00B20E5C" w:rsidRDefault="00B20E5C" w:rsidP="00ED36DC">
            <w:pPr>
              <w:rPr>
                <w:b/>
              </w:rPr>
            </w:pPr>
            <w:r>
              <w:rPr>
                <w:b/>
              </w:rPr>
              <w:t>2.</w:t>
            </w:r>
          </w:p>
        </w:tc>
        <w:tc>
          <w:tcPr>
            <w:tcW w:w="8218" w:type="dxa"/>
            <w:tcBorders>
              <w:right w:val="single" w:sz="4" w:space="0" w:color="auto"/>
            </w:tcBorders>
          </w:tcPr>
          <w:p w:rsidR="00B20E5C" w:rsidRPr="00663458" w:rsidRDefault="00B20E5C" w:rsidP="00663458">
            <w:pPr>
              <w:rPr>
                <w:sz w:val="28"/>
                <w:szCs w:val="28"/>
              </w:rPr>
            </w:pPr>
            <w:r w:rsidRPr="00663458">
              <w:rPr>
                <w:sz w:val="28"/>
                <w:szCs w:val="28"/>
              </w:rPr>
              <w:t>Please register to the Community</w:t>
            </w:r>
          </w:p>
          <w:p w:rsidR="00B20E5C" w:rsidRDefault="00B20E5C" w:rsidP="00ED36DC">
            <w:pPr>
              <w:rPr>
                <w:b/>
              </w:rPr>
            </w:pPr>
          </w:p>
        </w:tc>
      </w:tr>
      <w:tr w:rsidR="00B20E5C" w:rsidTr="00B20E5C">
        <w:tc>
          <w:tcPr>
            <w:tcW w:w="562" w:type="dxa"/>
          </w:tcPr>
          <w:p w:rsidR="00B20E5C" w:rsidRDefault="00B20E5C" w:rsidP="00ED36DC">
            <w:pPr>
              <w:rPr>
                <w:b/>
              </w:rPr>
            </w:pPr>
            <w:r>
              <w:rPr>
                <w:b/>
              </w:rPr>
              <w:t>3.</w:t>
            </w:r>
          </w:p>
        </w:tc>
        <w:tc>
          <w:tcPr>
            <w:tcW w:w="8218" w:type="dxa"/>
            <w:tcBorders>
              <w:right w:val="single" w:sz="4" w:space="0" w:color="auto"/>
            </w:tcBorders>
          </w:tcPr>
          <w:p w:rsidR="00B20E5C" w:rsidRPr="00663458" w:rsidRDefault="00B20E5C" w:rsidP="00663458">
            <w:pPr>
              <w:rPr>
                <w:sz w:val="28"/>
                <w:szCs w:val="28"/>
              </w:rPr>
            </w:pPr>
            <w:r w:rsidRPr="00663458">
              <w:rPr>
                <w:sz w:val="28"/>
                <w:szCs w:val="28"/>
              </w:rPr>
              <w:t>Complete your profile</w:t>
            </w:r>
          </w:p>
          <w:p w:rsidR="00B20E5C" w:rsidRDefault="00B20E5C" w:rsidP="00ED36DC">
            <w:pPr>
              <w:rPr>
                <w:b/>
              </w:rPr>
            </w:pPr>
          </w:p>
        </w:tc>
      </w:tr>
      <w:tr w:rsidR="00B20E5C" w:rsidTr="00B20E5C">
        <w:tc>
          <w:tcPr>
            <w:tcW w:w="562" w:type="dxa"/>
          </w:tcPr>
          <w:p w:rsidR="00B20E5C" w:rsidRDefault="00B20E5C" w:rsidP="00ED36DC">
            <w:pPr>
              <w:rPr>
                <w:b/>
              </w:rPr>
            </w:pPr>
            <w:r>
              <w:rPr>
                <w:b/>
              </w:rPr>
              <w:t>4.</w:t>
            </w:r>
          </w:p>
        </w:tc>
        <w:tc>
          <w:tcPr>
            <w:tcW w:w="8218" w:type="dxa"/>
            <w:tcBorders>
              <w:right w:val="single" w:sz="4" w:space="0" w:color="auto"/>
            </w:tcBorders>
          </w:tcPr>
          <w:p w:rsidR="00B20E5C" w:rsidRPr="00663458" w:rsidRDefault="00B20E5C" w:rsidP="00663458">
            <w:pPr>
              <w:rPr>
                <w:sz w:val="28"/>
                <w:szCs w:val="28"/>
              </w:rPr>
            </w:pPr>
            <w:r w:rsidRPr="00663458">
              <w:rPr>
                <w:sz w:val="28"/>
                <w:szCs w:val="28"/>
              </w:rPr>
              <w:t xml:space="preserve">Find your topic </w:t>
            </w:r>
          </w:p>
          <w:p w:rsidR="00B20E5C" w:rsidRDefault="00B20E5C" w:rsidP="00ED36DC">
            <w:pPr>
              <w:rPr>
                <w:b/>
              </w:rPr>
            </w:pPr>
          </w:p>
        </w:tc>
      </w:tr>
      <w:tr w:rsidR="00B20E5C" w:rsidTr="00B20E5C">
        <w:tc>
          <w:tcPr>
            <w:tcW w:w="562" w:type="dxa"/>
          </w:tcPr>
          <w:p w:rsidR="00B20E5C" w:rsidRDefault="00B20E5C" w:rsidP="00ED36DC">
            <w:pPr>
              <w:rPr>
                <w:b/>
              </w:rPr>
            </w:pPr>
            <w:r>
              <w:rPr>
                <w:b/>
              </w:rPr>
              <w:lastRenderedPageBreak/>
              <w:t>5.</w:t>
            </w:r>
          </w:p>
        </w:tc>
        <w:tc>
          <w:tcPr>
            <w:tcW w:w="8218" w:type="dxa"/>
            <w:tcBorders>
              <w:right w:val="single" w:sz="4" w:space="0" w:color="auto"/>
            </w:tcBorders>
          </w:tcPr>
          <w:p w:rsidR="00B20E5C" w:rsidRDefault="00B20E5C" w:rsidP="00663458">
            <w:pPr>
              <w:rPr>
                <w:sz w:val="28"/>
                <w:szCs w:val="28"/>
              </w:rPr>
            </w:pPr>
            <w:r w:rsidRPr="00663458">
              <w:rPr>
                <w:sz w:val="28"/>
                <w:szCs w:val="28"/>
              </w:rPr>
              <w:t>Navigate to and join a group</w:t>
            </w:r>
          </w:p>
          <w:p w:rsidR="00B20E5C" w:rsidRDefault="00B20E5C" w:rsidP="00663458">
            <w:pPr>
              <w:rPr>
                <w:sz w:val="28"/>
                <w:szCs w:val="28"/>
              </w:rPr>
            </w:pPr>
          </w:p>
          <w:p w:rsidR="00B20E5C" w:rsidRPr="007D2AEA" w:rsidRDefault="00EF0969" w:rsidP="00663458">
            <w:pPr>
              <w:rPr>
                <w:color w:val="7030A0"/>
                <w:sz w:val="28"/>
                <w:szCs w:val="28"/>
              </w:rPr>
            </w:pPr>
            <w:r>
              <w:rPr>
                <w:color w:val="7030A0"/>
                <w:sz w:val="28"/>
                <w:szCs w:val="28"/>
              </w:rPr>
              <w:t xml:space="preserve">All easy and good. </w:t>
            </w:r>
          </w:p>
          <w:p w:rsidR="00B20E5C" w:rsidRPr="00663458" w:rsidRDefault="00B20E5C" w:rsidP="00663458">
            <w:pPr>
              <w:rPr>
                <w:sz w:val="28"/>
                <w:szCs w:val="28"/>
              </w:rPr>
            </w:pPr>
          </w:p>
          <w:p w:rsidR="00B20E5C" w:rsidRDefault="00B20E5C" w:rsidP="00ED36DC">
            <w:pPr>
              <w:rPr>
                <w:b/>
              </w:rPr>
            </w:pPr>
          </w:p>
        </w:tc>
      </w:tr>
      <w:tr w:rsidR="00B20E5C" w:rsidTr="00B20E5C">
        <w:tc>
          <w:tcPr>
            <w:tcW w:w="562" w:type="dxa"/>
          </w:tcPr>
          <w:p w:rsidR="00B20E5C" w:rsidRDefault="00B20E5C" w:rsidP="00ED36DC">
            <w:pPr>
              <w:rPr>
                <w:b/>
              </w:rPr>
            </w:pPr>
            <w:r>
              <w:rPr>
                <w:b/>
              </w:rPr>
              <w:t>6.</w:t>
            </w:r>
          </w:p>
        </w:tc>
        <w:tc>
          <w:tcPr>
            <w:tcW w:w="8218" w:type="dxa"/>
            <w:tcBorders>
              <w:right w:val="single" w:sz="4" w:space="0" w:color="auto"/>
            </w:tcBorders>
          </w:tcPr>
          <w:p w:rsidR="00B20E5C" w:rsidRDefault="00B20E5C" w:rsidP="00663458">
            <w:pPr>
              <w:rPr>
                <w:sz w:val="28"/>
                <w:szCs w:val="28"/>
              </w:rPr>
            </w:pPr>
            <w:r w:rsidRPr="00663458">
              <w:rPr>
                <w:sz w:val="28"/>
                <w:szCs w:val="28"/>
              </w:rPr>
              <w:t>Post on a forum</w:t>
            </w:r>
          </w:p>
          <w:p w:rsidR="00EF0969" w:rsidRDefault="00EF0969" w:rsidP="00663458">
            <w:pPr>
              <w:rPr>
                <w:sz w:val="28"/>
                <w:szCs w:val="28"/>
              </w:rPr>
            </w:pPr>
          </w:p>
          <w:p w:rsidR="00EF0969" w:rsidRPr="00EF0969" w:rsidRDefault="00EF0969" w:rsidP="00663458">
            <w:pPr>
              <w:rPr>
                <w:color w:val="7030A0"/>
                <w:sz w:val="28"/>
                <w:szCs w:val="28"/>
              </w:rPr>
            </w:pPr>
            <w:r w:rsidRPr="00EF0969">
              <w:rPr>
                <w:color w:val="7030A0"/>
                <w:sz w:val="28"/>
                <w:szCs w:val="28"/>
              </w:rPr>
              <w:t>All easy and good.</w:t>
            </w:r>
          </w:p>
          <w:p w:rsidR="00B20E5C" w:rsidRDefault="00B20E5C" w:rsidP="00ED36DC">
            <w:pPr>
              <w:rPr>
                <w:b/>
              </w:rPr>
            </w:pPr>
          </w:p>
        </w:tc>
      </w:tr>
      <w:tr w:rsidR="00B20E5C" w:rsidTr="00B20E5C">
        <w:tc>
          <w:tcPr>
            <w:tcW w:w="562" w:type="dxa"/>
          </w:tcPr>
          <w:p w:rsidR="00B20E5C" w:rsidRDefault="00B20E5C" w:rsidP="00ED36DC">
            <w:pPr>
              <w:rPr>
                <w:b/>
              </w:rPr>
            </w:pPr>
            <w:r>
              <w:rPr>
                <w:b/>
              </w:rPr>
              <w:t>7.</w:t>
            </w:r>
          </w:p>
        </w:tc>
        <w:tc>
          <w:tcPr>
            <w:tcW w:w="8218" w:type="dxa"/>
            <w:tcBorders>
              <w:right w:val="single" w:sz="4" w:space="0" w:color="auto"/>
            </w:tcBorders>
          </w:tcPr>
          <w:p w:rsidR="00B20E5C" w:rsidRDefault="00B20E5C" w:rsidP="00663458">
            <w:pPr>
              <w:rPr>
                <w:sz w:val="28"/>
                <w:szCs w:val="28"/>
              </w:rPr>
            </w:pPr>
            <w:r w:rsidRPr="00663458">
              <w:rPr>
                <w:sz w:val="28"/>
                <w:szCs w:val="28"/>
              </w:rPr>
              <w:t>Register for an event</w:t>
            </w:r>
          </w:p>
          <w:p w:rsidR="00B20E5C" w:rsidRDefault="00B20E5C" w:rsidP="00663458">
            <w:pPr>
              <w:rPr>
                <w:color w:val="7030A0"/>
                <w:sz w:val="28"/>
                <w:szCs w:val="28"/>
              </w:rPr>
            </w:pPr>
            <w:r w:rsidRPr="00B20E5C">
              <w:rPr>
                <w:color w:val="7030A0"/>
                <w:sz w:val="28"/>
                <w:szCs w:val="28"/>
              </w:rPr>
              <w:t>Difficult to find the place to download the outlook entry</w:t>
            </w:r>
            <w:r w:rsidR="007D2AEA">
              <w:rPr>
                <w:color w:val="7030A0"/>
                <w:sz w:val="28"/>
                <w:szCs w:val="28"/>
              </w:rPr>
              <w:t xml:space="preserve"> (you have to go to more)</w:t>
            </w:r>
            <w:r>
              <w:rPr>
                <w:color w:val="7030A0"/>
                <w:sz w:val="28"/>
                <w:szCs w:val="28"/>
              </w:rPr>
              <w:t xml:space="preserve">-could the details of the event like WebEx and dial in details not be added straight away to the outlook entry? Otherwise I’m going to have to be notified again nearer the time I guess and update the outlook entry myself? </w:t>
            </w:r>
          </w:p>
          <w:p w:rsidR="007D2AEA" w:rsidRDefault="007D2AEA" w:rsidP="00663458">
            <w:pPr>
              <w:rPr>
                <w:color w:val="7030A0"/>
                <w:sz w:val="28"/>
                <w:szCs w:val="28"/>
              </w:rPr>
            </w:pPr>
          </w:p>
          <w:p w:rsidR="007D2AEA" w:rsidRDefault="007D2AEA" w:rsidP="00663458">
            <w:pPr>
              <w:rPr>
                <w:color w:val="7030A0"/>
                <w:sz w:val="28"/>
                <w:szCs w:val="28"/>
              </w:rPr>
            </w:pPr>
            <w:r>
              <w:rPr>
                <w:color w:val="7030A0"/>
                <w:sz w:val="28"/>
                <w:szCs w:val="28"/>
              </w:rPr>
              <w:t>Like the big calendar with all the events</w:t>
            </w:r>
          </w:p>
          <w:p w:rsidR="007D2AEA" w:rsidRDefault="007D2AEA" w:rsidP="00663458">
            <w:pPr>
              <w:rPr>
                <w:color w:val="7030A0"/>
                <w:sz w:val="28"/>
                <w:szCs w:val="28"/>
              </w:rPr>
            </w:pPr>
          </w:p>
          <w:p w:rsidR="007D2AEA" w:rsidRPr="00B20E5C" w:rsidRDefault="007D2AEA" w:rsidP="00663458">
            <w:pPr>
              <w:rPr>
                <w:color w:val="7030A0"/>
                <w:sz w:val="28"/>
                <w:szCs w:val="28"/>
              </w:rPr>
            </w:pPr>
            <w:r>
              <w:rPr>
                <w:color w:val="7030A0"/>
                <w:sz w:val="28"/>
                <w:szCs w:val="28"/>
              </w:rPr>
              <w:t>People will forget to deregister-just a FYI to expect a lot more registrations that people attending</w:t>
            </w:r>
          </w:p>
          <w:p w:rsidR="00B20E5C" w:rsidRDefault="00B20E5C" w:rsidP="00ED36DC">
            <w:pPr>
              <w:rPr>
                <w:b/>
              </w:rPr>
            </w:pPr>
          </w:p>
        </w:tc>
      </w:tr>
      <w:tr w:rsidR="00B20E5C" w:rsidTr="00B20E5C">
        <w:tc>
          <w:tcPr>
            <w:tcW w:w="562" w:type="dxa"/>
          </w:tcPr>
          <w:p w:rsidR="00B20E5C" w:rsidRDefault="00B20E5C" w:rsidP="00ED36DC">
            <w:pPr>
              <w:rPr>
                <w:b/>
              </w:rPr>
            </w:pPr>
            <w:r>
              <w:rPr>
                <w:b/>
              </w:rPr>
              <w:t>8</w:t>
            </w:r>
          </w:p>
        </w:tc>
        <w:tc>
          <w:tcPr>
            <w:tcW w:w="8218" w:type="dxa"/>
            <w:tcBorders>
              <w:right w:val="single" w:sz="4" w:space="0" w:color="auto"/>
            </w:tcBorders>
          </w:tcPr>
          <w:p w:rsidR="00B20E5C" w:rsidRDefault="00B20E5C" w:rsidP="00663458">
            <w:pPr>
              <w:rPr>
                <w:sz w:val="28"/>
                <w:szCs w:val="28"/>
              </w:rPr>
            </w:pPr>
            <w:r w:rsidRPr="00663458">
              <w:rPr>
                <w:sz w:val="28"/>
                <w:szCs w:val="28"/>
              </w:rPr>
              <w:t>Review video content</w:t>
            </w:r>
          </w:p>
          <w:p w:rsidR="006C55D2" w:rsidRDefault="006C55D2" w:rsidP="00663458">
            <w:pPr>
              <w:rPr>
                <w:sz w:val="28"/>
                <w:szCs w:val="28"/>
              </w:rPr>
            </w:pPr>
          </w:p>
          <w:p w:rsidR="006C55D2" w:rsidRPr="006C55D2" w:rsidRDefault="006C55D2" w:rsidP="00663458">
            <w:pPr>
              <w:rPr>
                <w:color w:val="7030A0"/>
                <w:sz w:val="28"/>
                <w:szCs w:val="28"/>
              </w:rPr>
            </w:pPr>
            <w:r w:rsidRPr="006C55D2">
              <w:rPr>
                <w:color w:val="7030A0"/>
                <w:sz w:val="28"/>
                <w:szCs w:val="28"/>
              </w:rPr>
              <w:t>Check out my comments above</w:t>
            </w:r>
          </w:p>
          <w:p w:rsidR="006C55D2" w:rsidRPr="00663458" w:rsidRDefault="006C55D2" w:rsidP="00663458">
            <w:pPr>
              <w:rPr>
                <w:sz w:val="28"/>
                <w:szCs w:val="28"/>
              </w:rPr>
            </w:pPr>
          </w:p>
          <w:p w:rsidR="00B20E5C" w:rsidRDefault="00B20E5C" w:rsidP="00ED36DC">
            <w:pPr>
              <w:rPr>
                <w:b/>
              </w:rPr>
            </w:pPr>
          </w:p>
        </w:tc>
      </w:tr>
      <w:tr w:rsidR="00B20E5C" w:rsidTr="00B20E5C">
        <w:tc>
          <w:tcPr>
            <w:tcW w:w="562" w:type="dxa"/>
          </w:tcPr>
          <w:p w:rsidR="00B20E5C" w:rsidRDefault="00B20E5C" w:rsidP="00ED36DC">
            <w:pPr>
              <w:rPr>
                <w:b/>
              </w:rPr>
            </w:pPr>
            <w:r>
              <w:rPr>
                <w:b/>
              </w:rPr>
              <w:t>9.</w:t>
            </w:r>
          </w:p>
        </w:tc>
        <w:tc>
          <w:tcPr>
            <w:tcW w:w="8218" w:type="dxa"/>
            <w:tcBorders>
              <w:right w:val="single" w:sz="4" w:space="0" w:color="auto"/>
            </w:tcBorders>
          </w:tcPr>
          <w:p w:rsidR="00B20E5C" w:rsidRDefault="00B20E5C" w:rsidP="00663458">
            <w:pPr>
              <w:rPr>
                <w:sz w:val="28"/>
                <w:szCs w:val="28"/>
              </w:rPr>
            </w:pPr>
            <w:r w:rsidRPr="00663458">
              <w:rPr>
                <w:sz w:val="28"/>
                <w:szCs w:val="28"/>
              </w:rPr>
              <w:t>Download</w:t>
            </w:r>
            <w:r>
              <w:rPr>
                <w:sz w:val="28"/>
                <w:szCs w:val="28"/>
              </w:rPr>
              <w:t>/attach</w:t>
            </w:r>
            <w:r w:rsidRPr="00663458">
              <w:rPr>
                <w:sz w:val="28"/>
                <w:szCs w:val="28"/>
              </w:rPr>
              <w:t xml:space="preserve"> a document</w:t>
            </w:r>
          </w:p>
          <w:p w:rsidR="006C55D2" w:rsidRDefault="006C55D2" w:rsidP="00663458">
            <w:pPr>
              <w:rPr>
                <w:sz w:val="28"/>
                <w:szCs w:val="28"/>
              </w:rPr>
            </w:pPr>
          </w:p>
          <w:p w:rsidR="006C55D2" w:rsidRDefault="006C55D2" w:rsidP="00663458">
            <w:pPr>
              <w:rPr>
                <w:color w:val="7030A0"/>
                <w:sz w:val="28"/>
                <w:szCs w:val="28"/>
              </w:rPr>
            </w:pPr>
            <w:r w:rsidRPr="006C55D2">
              <w:rPr>
                <w:color w:val="7030A0"/>
                <w:sz w:val="28"/>
                <w:szCs w:val="28"/>
              </w:rPr>
              <w:t>Engine Shut down attachment in Campaigns Media Gallery doesn’t work</w:t>
            </w:r>
          </w:p>
          <w:p w:rsidR="006C55D2" w:rsidRDefault="006C55D2" w:rsidP="00663458">
            <w:pPr>
              <w:rPr>
                <w:color w:val="7030A0"/>
                <w:sz w:val="28"/>
                <w:szCs w:val="28"/>
              </w:rPr>
            </w:pPr>
          </w:p>
          <w:p w:rsidR="006C55D2" w:rsidRPr="006C55D2" w:rsidRDefault="006C55D2" w:rsidP="00663458">
            <w:pPr>
              <w:rPr>
                <w:color w:val="7030A0"/>
                <w:sz w:val="28"/>
                <w:szCs w:val="28"/>
              </w:rPr>
            </w:pPr>
            <w:r>
              <w:rPr>
                <w:color w:val="7030A0"/>
                <w:sz w:val="28"/>
                <w:szCs w:val="28"/>
              </w:rPr>
              <w:t>If you go to Resource and Documentation, there is no documentation for Fredhopper at all.</w:t>
            </w:r>
          </w:p>
          <w:p w:rsidR="007D2AEA" w:rsidRDefault="007D2AEA" w:rsidP="00663458">
            <w:pPr>
              <w:rPr>
                <w:sz w:val="28"/>
                <w:szCs w:val="28"/>
              </w:rPr>
            </w:pPr>
          </w:p>
          <w:p w:rsidR="007D2AEA" w:rsidRPr="00663458" w:rsidRDefault="007D2AEA" w:rsidP="00663458">
            <w:pPr>
              <w:rPr>
                <w:sz w:val="28"/>
                <w:szCs w:val="28"/>
              </w:rPr>
            </w:pPr>
          </w:p>
          <w:p w:rsidR="00B20E5C" w:rsidRDefault="00B20E5C" w:rsidP="00ED36DC">
            <w:pPr>
              <w:rPr>
                <w:b/>
              </w:rPr>
            </w:pPr>
          </w:p>
        </w:tc>
      </w:tr>
      <w:tr w:rsidR="00B20E5C" w:rsidTr="00B20E5C">
        <w:tc>
          <w:tcPr>
            <w:tcW w:w="562" w:type="dxa"/>
          </w:tcPr>
          <w:p w:rsidR="00B20E5C" w:rsidRDefault="00B20E5C" w:rsidP="00ED36DC">
            <w:pPr>
              <w:rPr>
                <w:b/>
              </w:rPr>
            </w:pPr>
            <w:r>
              <w:rPr>
                <w:b/>
              </w:rPr>
              <w:t>10.</w:t>
            </w:r>
          </w:p>
        </w:tc>
        <w:tc>
          <w:tcPr>
            <w:tcW w:w="8218" w:type="dxa"/>
            <w:tcBorders>
              <w:right w:val="single" w:sz="4" w:space="0" w:color="auto"/>
            </w:tcBorders>
          </w:tcPr>
          <w:p w:rsidR="00B20E5C" w:rsidRDefault="00B20E5C" w:rsidP="00663458">
            <w:pPr>
              <w:rPr>
                <w:sz w:val="28"/>
                <w:szCs w:val="28"/>
              </w:rPr>
            </w:pPr>
            <w:r w:rsidRPr="00663458">
              <w:rPr>
                <w:sz w:val="28"/>
                <w:szCs w:val="28"/>
              </w:rPr>
              <w:t>Share a link via email</w:t>
            </w:r>
          </w:p>
          <w:p w:rsidR="006C55D2" w:rsidRDefault="006C55D2" w:rsidP="00663458">
            <w:pPr>
              <w:rPr>
                <w:sz w:val="28"/>
                <w:szCs w:val="28"/>
              </w:rPr>
            </w:pPr>
          </w:p>
          <w:p w:rsidR="006C55D2" w:rsidRDefault="006C55D2" w:rsidP="00663458">
            <w:pPr>
              <w:rPr>
                <w:sz w:val="28"/>
                <w:szCs w:val="28"/>
              </w:rPr>
            </w:pPr>
          </w:p>
          <w:p w:rsidR="006C55D2" w:rsidRPr="006C55D2" w:rsidRDefault="00EF0969" w:rsidP="00663458">
            <w:pPr>
              <w:rPr>
                <w:color w:val="7030A0"/>
                <w:sz w:val="28"/>
                <w:szCs w:val="28"/>
              </w:rPr>
            </w:pPr>
            <w:r>
              <w:rPr>
                <w:color w:val="7030A0"/>
                <w:sz w:val="28"/>
                <w:szCs w:val="28"/>
              </w:rPr>
              <w:t xml:space="preserve">Some </w:t>
            </w:r>
            <w:r w:rsidR="006C55D2" w:rsidRPr="006C55D2">
              <w:rPr>
                <w:color w:val="7030A0"/>
                <w:sz w:val="28"/>
                <w:szCs w:val="28"/>
              </w:rPr>
              <w:t xml:space="preserve">Good Content </w:t>
            </w:r>
            <w:r>
              <w:rPr>
                <w:color w:val="7030A0"/>
                <w:sz w:val="28"/>
                <w:szCs w:val="28"/>
              </w:rPr>
              <w:t xml:space="preserve">Ideas I had </w:t>
            </w:r>
            <w:r w:rsidR="006C55D2" w:rsidRPr="006C55D2">
              <w:rPr>
                <w:color w:val="7030A0"/>
                <w:sz w:val="28"/>
                <w:szCs w:val="28"/>
              </w:rPr>
              <w:t>to request</w:t>
            </w:r>
            <w:r>
              <w:rPr>
                <w:color w:val="7030A0"/>
                <w:sz w:val="28"/>
                <w:szCs w:val="28"/>
              </w:rPr>
              <w:t xml:space="preserve"> for the future:</w:t>
            </w:r>
          </w:p>
          <w:p w:rsidR="006C55D2" w:rsidRDefault="006C55D2" w:rsidP="00663458">
            <w:pPr>
              <w:rPr>
                <w:sz w:val="28"/>
                <w:szCs w:val="28"/>
              </w:rPr>
            </w:pPr>
          </w:p>
          <w:p w:rsidR="006C55D2" w:rsidRDefault="006C55D2" w:rsidP="00663458">
            <w:pPr>
              <w:rPr>
                <w:color w:val="7030A0"/>
                <w:sz w:val="28"/>
                <w:szCs w:val="28"/>
              </w:rPr>
            </w:pPr>
            <w:r w:rsidRPr="006C55D2">
              <w:rPr>
                <w:color w:val="7030A0"/>
                <w:sz w:val="28"/>
                <w:szCs w:val="28"/>
              </w:rPr>
              <w:lastRenderedPageBreak/>
              <w:t>Presentation for customers on AMS and how they upgrade to SDL Campaigns or go about upgrading?</w:t>
            </w:r>
          </w:p>
          <w:p w:rsidR="006C55D2" w:rsidRDefault="006C55D2" w:rsidP="00663458">
            <w:pPr>
              <w:rPr>
                <w:color w:val="7030A0"/>
                <w:sz w:val="28"/>
                <w:szCs w:val="28"/>
              </w:rPr>
            </w:pPr>
          </w:p>
          <w:p w:rsidR="006C55D2" w:rsidRDefault="006C55D2" w:rsidP="00663458">
            <w:pPr>
              <w:rPr>
                <w:color w:val="7030A0"/>
                <w:sz w:val="28"/>
                <w:szCs w:val="28"/>
              </w:rPr>
            </w:pPr>
            <w:r>
              <w:rPr>
                <w:color w:val="7030A0"/>
                <w:sz w:val="28"/>
                <w:szCs w:val="28"/>
              </w:rPr>
              <w:t>Special User Group: Can we create one for SDL Fredhopper User Group UK?</w:t>
            </w:r>
            <w:r w:rsidR="00EF0969">
              <w:rPr>
                <w:color w:val="7030A0"/>
                <w:sz w:val="28"/>
                <w:szCs w:val="28"/>
              </w:rPr>
              <w:t xml:space="preserve"> Didn’t notice it there and might be a nice way for us to talk about the group here as I can see for Trideon.</w:t>
            </w:r>
          </w:p>
          <w:p w:rsidR="006C55D2" w:rsidRDefault="006C55D2" w:rsidP="00663458">
            <w:pPr>
              <w:rPr>
                <w:color w:val="7030A0"/>
                <w:sz w:val="28"/>
                <w:szCs w:val="28"/>
              </w:rPr>
            </w:pPr>
          </w:p>
          <w:p w:rsidR="006C55D2" w:rsidRPr="006C55D2" w:rsidRDefault="006C55D2" w:rsidP="00663458">
            <w:pPr>
              <w:rPr>
                <w:color w:val="7030A0"/>
                <w:sz w:val="28"/>
                <w:szCs w:val="28"/>
              </w:rPr>
            </w:pPr>
          </w:p>
          <w:p w:rsidR="007D2AEA" w:rsidRDefault="007D2AEA" w:rsidP="00663458">
            <w:pPr>
              <w:rPr>
                <w:sz w:val="28"/>
                <w:szCs w:val="28"/>
              </w:rPr>
            </w:pPr>
          </w:p>
          <w:p w:rsidR="007D2AEA" w:rsidRPr="00663458" w:rsidRDefault="007D2AEA" w:rsidP="00663458">
            <w:pPr>
              <w:rPr>
                <w:sz w:val="28"/>
                <w:szCs w:val="28"/>
              </w:rPr>
            </w:pPr>
          </w:p>
          <w:p w:rsidR="00B20E5C" w:rsidRDefault="00B20E5C" w:rsidP="00ED36DC">
            <w:pPr>
              <w:rPr>
                <w:b/>
              </w:rPr>
            </w:pPr>
          </w:p>
        </w:tc>
      </w:tr>
    </w:tbl>
    <w:p w:rsidR="00663458" w:rsidRDefault="00663458" w:rsidP="00ED36DC">
      <w:pPr>
        <w:rPr>
          <w:b/>
        </w:rPr>
      </w:pPr>
    </w:p>
    <w:p w:rsidR="00F80C27" w:rsidRPr="00F80C27" w:rsidRDefault="00F80C27" w:rsidP="00663458">
      <w:pPr>
        <w:pStyle w:val="ListParagraph"/>
        <w:rPr>
          <w:sz w:val="28"/>
          <w:szCs w:val="28"/>
        </w:rPr>
      </w:pPr>
    </w:p>
    <w:p w:rsidR="00F21DD7" w:rsidRDefault="00F21DD7" w:rsidP="00663458"/>
    <w:p w:rsidR="00F21DD7" w:rsidRPr="00ED36DC" w:rsidRDefault="00F21DD7" w:rsidP="00663458"/>
    <w:sectPr w:rsidR="00F21DD7" w:rsidRPr="00ED36D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FFD" w:rsidRDefault="00C12FFD" w:rsidP="00414A0A">
      <w:pPr>
        <w:spacing w:after="0" w:line="240" w:lineRule="auto"/>
      </w:pPr>
      <w:r>
        <w:separator/>
      </w:r>
    </w:p>
  </w:endnote>
  <w:endnote w:type="continuationSeparator" w:id="0">
    <w:p w:rsidR="00C12FFD" w:rsidRDefault="00C12FFD" w:rsidP="0041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FFD" w:rsidRDefault="00C12FFD" w:rsidP="00414A0A">
      <w:pPr>
        <w:spacing w:after="0" w:line="240" w:lineRule="auto"/>
      </w:pPr>
      <w:r>
        <w:separator/>
      </w:r>
    </w:p>
  </w:footnote>
  <w:footnote w:type="continuationSeparator" w:id="0">
    <w:p w:rsidR="00C12FFD" w:rsidRDefault="00C12FFD" w:rsidP="00414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A0A" w:rsidRDefault="00E93E78">
    <w:pPr>
      <w:pStyle w:val="Header"/>
      <w:rPr>
        <w:rStyle w:val="Heading2Char"/>
      </w:rPr>
    </w:pPr>
    <w:r>
      <w:rPr>
        <w:rFonts w:asciiTheme="majorHAnsi" w:eastAsiaTheme="majorEastAsia" w:hAnsiTheme="majorHAnsi" w:cstheme="majorBidi"/>
        <w:noProof/>
        <w:color w:val="2E74B5" w:themeColor="accent1" w:themeShade="BF"/>
        <w:sz w:val="26"/>
        <w:szCs w:val="26"/>
        <w:lang w:eastAsia="en-GB"/>
      </w:rPr>
      <w:drawing>
        <wp:inline distT="0" distB="0" distL="0" distR="0">
          <wp:extent cx="979714" cy="29866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L_logo_2014-01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6738" cy="303853"/>
                  </a:xfrm>
                  <a:prstGeom prst="rect">
                    <a:avLst/>
                  </a:prstGeom>
                </pic:spPr>
              </pic:pic>
            </a:graphicData>
          </a:graphic>
        </wp:inline>
      </w:drawing>
    </w:r>
    <w:r w:rsidR="00414A0A" w:rsidRPr="00414A0A">
      <w:rPr>
        <w:rStyle w:val="Heading2Char"/>
      </w:rPr>
      <w:t xml:space="preserve"> </w:t>
    </w:r>
    <w:r w:rsidR="00890ABF">
      <w:rPr>
        <w:rStyle w:val="Heading2Char"/>
      </w:rPr>
      <w:t xml:space="preserve">Community </w:t>
    </w:r>
    <w:r w:rsidR="00414A0A" w:rsidRPr="001919E4">
      <w:rPr>
        <w:rStyle w:val="Heading2Char"/>
      </w:rPr>
      <w:t>Pilot Guide</w:t>
    </w:r>
  </w:p>
  <w:p w:rsidR="00414A0A" w:rsidRDefault="00414A0A" w:rsidP="00414A0A">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4D94"/>
    <w:multiLevelType w:val="hybridMultilevel"/>
    <w:tmpl w:val="D7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E489A"/>
    <w:multiLevelType w:val="hybridMultilevel"/>
    <w:tmpl w:val="A9BA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50137"/>
    <w:multiLevelType w:val="hybridMultilevel"/>
    <w:tmpl w:val="CD04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41EB9"/>
    <w:multiLevelType w:val="hybridMultilevel"/>
    <w:tmpl w:val="2CF407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8B21542"/>
    <w:multiLevelType w:val="hybridMultilevel"/>
    <w:tmpl w:val="7AEC3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C014B"/>
    <w:multiLevelType w:val="hybridMultilevel"/>
    <w:tmpl w:val="835E1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CF1241"/>
    <w:multiLevelType w:val="hybridMultilevel"/>
    <w:tmpl w:val="042E9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5B5811"/>
    <w:multiLevelType w:val="hybridMultilevel"/>
    <w:tmpl w:val="4DAAE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4E0F40"/>
    <w:multiLevelType w:val="hybridMultilevel"/>
    <w:tmpl w:val="57548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34A2A"/>
    <w:multiLevelType w:val="hybridMultilevel"/>
    <w:tmpl w:val="950EB9C4"/>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DF5C5A"/>
    <w:multiLevelType w:val="hybridMultilevel"/>
    <w:tmpl w:val="5582C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374226"/>
    <w:multiLevelType w:val="hybridMultilevel"/>
    <w:tmpl w:val="D80AB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6"/>
  </w:num>
  <w:num w:numId="5">
    <w:abstractNumId w:val="7"/>
  </w:num>
  <w:num w:numId="6">
    <w:abstractNumId w:val="10"/>
  </w:num>
  <w:num w:numId="7">
    <w:abstractNumId w:val="0"/>
  </w:num>
  <w:num w:numId="8">
    <w:abstractNumId w:val="9"/>
  </w:num>
  <w:num w:numId="9">
    <w:abstractNumId w:val="5"/>
  </w:num>
  <w:num w:numId="10">
    <w:abstractNumId w:val="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5E"/>
    <w:rsid w:val="000137A2"/>
    <w:rsid w:val="00016C53"/>
    <w:rsid w:val="00044732"/>
    <w:rsid w:val="000569FD"/>
    <w:rsid w:val="00072F9B"/>
    <w:rsid w:val="00095E09"/>
    <w:rsid w:val="00110BB7"/>
    <w:rsid w:val="00140A77"/>
    <w:rsid w:val="00173F5E"/>
    <w:rsid w:val="00181EDD"/>
    <w:rsid w:val="001919E4"/>
    <w:rsid w:val="00193221"/>
    <w:rsid w:val="00197331"/>
    <w:rsid w:val="001A2DDD"/>
    <w:rsid w:val="001A7644"/>
    <w:rsid w:val="001B4748"/>
    <w:rsid w:val="001D2F3C"/>
    <w:rsid w:val="001E1824"/>
    <w:rsid w:val="001F303A"/>
    <w:rsid w:val="001F4D8F"/>
    <w:rsid w:val="0022637A"/>
    <w:rsid w:val="00266D50"/>
    <w:rsid w:val="00286E03"/>
    <w:rsid w:val="00296797"/>
    <w:rsid w:val="002C4F44"/>
    <w:rsid w:val="002F1C08"/>
    <w:rsid w:val="00333461"/>
    <w:rsid w:val="0034720C"/>
    <w:rsid w:val="00362102"/>
    <w:rsid w:val="00370D8D"/>
    <w:rsid w:val="00394CE4"/>
    <w:rsid w:val="003C3A91"/>
    <w:rsid w:val="003E636C"/>
    <w:rsid w:val="00414A0A"/>
    <w:rsid w:val="004816BD"/>
    <w:rsid w:val="004B4C49"/>
    <w:rsid w:val="005042FC"/>
    <w:rsid w:val="005108C0"/>
    <w:rsid w:val="00534BB2"/>
    <w:rsid w:val="00557F20"/>
    <w:rsid w:val="00562F86"/>
    <w:rsid w:val="0058763F"/>
    <w:rsid w:val="005A0B56"/>
    <w:rsid w:val="005A120C"/>
    <w:rsid w:val="005E329F"/>
    <w:rsid w:val="005E79D4"/>
    <w:rsid w:val="006114F7"/>
    <w:rsid w:val="00614674"/>
    <w:rsid w:val="00620ED6"/>
    <w:rsid w:val="0064618D"/>
    <w:rsid w:val="0065262E"/>
    <w:rsid w:val="00663458"/>
    <w:rsid w:val="00697F09"/>
    <w:rsid w:val="006C1375"/>
    <w:rsid w:val="006C55D2"/>
    <w:rsid w:val="006E0466"/>
    <w:rsid w:val="006F196D"/>
    <w:rsid w:val="007031A5"/>
    <w:rsid w:val="00715A14"/>
    <w:rsid w:val="007D2AEA"/>
    <w:rsid w:val="008536C6"/>
    <w:rsid w:val="008734CC"/>
    <w:rsid w:val="00890ABF"/>
    <w:rsid w:val="008C28E3"/>
    <w:rsid w:val="008D4BAC"/>
    <w:rsid w:val="00902A9A"/>
    <w:rsid w:val="00934C66"/>
    <w:rsid w:val="00951542"/>
    <w:rsid w:val="00995B0E"/>
    <w:rsid w:val="009A1CFE"/>
    <w:rsid w:val="009B360F"/>
    <w:rsid w:val="009D5B2D"/>
    <w:rsid w:val="00A00298"/>
    <w:rsid w:val="00A261E3"/>
    <w:rsid w:val="00A27589"/>
    <w:rsid w:val="00A55EC2"/>
    <w:rsid w:val="00A9068F"/>
    <w:rsid w:val="00AA2B11"/>
    <w:rsid w:val="00AC0229"/>
    <w:rsid w:val="00AC41A5"/>
    <w:rsid w:val="00AE371A"/>
    <w:rsid w:val="00B20E5C"/>
    <w:rsid w:val="00B27B9F"/>
    <w:rsid w:val="00B874F2"/>
    <w:rsid w:val="00BA5C20"/>
    <w:rsid w:val="00BB5B5B"/>
    <w:rsid w:val="00BF0054"/>
    <w:rsid w:val="00C12FFD"/>
    <w:rsid w:val="00C42418"/>
    <w:rsid w:val="00C55573"/>
    <w:rsid w:val="00C76B2C"/>
    <w:rsid w:val="00C80A59"/>
    <w:rsid w:val="00CB1A3E"/>
    <w:rsid w:val="00CE35A5"/>
    <w:rsid w:val="00CE6406"/>
    <w:rsid w:val="00D21F52"/>
    <w:rsid w:val="00D44E5F"/>
    <w:rsid w:val="00D56660"/>
    <w:rsid w:val="00D84C4C"/>
    <w:rsid w:val="00E93E78"/>
    <w:rsid w:val="00ED36DC"/>
    <w:rsid w:val="00EE0F43"/>
    <w:rsid w:val="00EE5498"/>
    <w:rsid w:val="00EF0969"/>
    <w:rsid w:val="00F21DD7"/>
    <w:rsid w:val="00F239F2"/>
    <w:rsid w:val="00F42C76"/>
    <w:rsid w:val="00F72F60"/>
    <w:rsid w:val="00F76803"/>
    <w:rsid w:val="00F80C27"/>
    <w:rsid w:val="00F83565"/>
    <w:rsid w:val="00FA3F80"/>
    <w:rsid w:val="00FA5232"/>
    <w:rsid w:val="00FB1670"/>
    <w:rsid w:val="00FC6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E329D4-DBDA-4840-8F30-65A556B1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919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CFE"/>
    <w:pPr>
      <w:ind w:left="720"/>
      <w:contextualSpacing/>
    </w:pPr>
  </w:style>
  <w:style w:type="character" w:styleId="Hyperlink">
    <w:name w:val="Hyperlink"/>
    <w:basedOn w:val="DefaultParagraphFont"/>
    <w:uiPriority w:val="99"/>
    <w:unhideWhenUsed/>
    <w:rsid w:val="009A1CFE"/>
    <w:rPr>
      <w:color w:val="0563C1" w:themeColor="hyperlink"/>
      <w:u w:val="single"/>
    </w:rPr>
  </w:style>
  <w:style w:type="character" w:customStyle="1" w:styleId="Heading2Char">
    <w:name w:val="Heading 2 Char"/>
    <w:basedOn w:val="DefaultParagraphFont"/>
    <w:link w:val="Heading2"/>
    <w:uiPriority w:val="9"/>
    <w:rsid w:val="001919E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14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A0A"/>
  </w:style>
  <w:style w:type="paragraph" w:styleId="Footer">
    <w:name w:val="footer"/>
    <w:basedOn w:val="Normal"/>
    <w:link w:val="FooterChar"/>
    <w:uiPriority w:val="99"/>
    <w:unhideWhenUsed/>
    <w:rsid w:val="00414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A0A"/>
  </w:style>
  <w:style w:type="table" w:styleId="TableGrid">
    <w:name w:val="Table Grid"/>
    <w:basedOn w:val="TableNormal"/>
    <w:uiPriority w:val="39"/>
    <w:rsid w:val="00663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arfraz@sd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C7142-A834-422F-8BF0-83B98281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SDL</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Nazia Sarfraz</dc:creator>
  <cp:keywords/>
  <dc:description/>
  <cp:lastModifiedBy>Nazia Sarfraz</cp:lastModifiedBy>
  <cp:revision>2</cp:revision>
  <dcterms:created xsi:type="dcterms:W3CDTF">2015-09-29T09:49:00Z</dcterms:created>
  <dcterms:modified xsi:type="dcterms:W3CDTF">2015-09-29T09:49:00Z</dcterms:modified>
</cp:coreProperties>
</file>