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8E08" w14:textId="77777777" w:rsidR="006406C9" w:rsidRPr="006406C9" w:rsidRDefault="006406C9" w:rsidP="006406C9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sz w:val="31"/>
          <w:szCs w:val="31"/>
          <w:lang w:val="en-CA" w:eastAsia="fr-CA"/>
        </w:rPr>
      </w:pPr>
      <w:r w:rsidRPr="006406C9">
        <w:rPr>
          <w:rFonts w:ascii="Lato" w:eastAsia="Times New Roman" w:hAnsi="Lato" w:cs="Times New Roman"/>
          <w:color w:val="555555"/>
          <w:sz w:val="31"/>
          <w:szCs w:val="31"/>
          <w:lang w:val="en-CA" w:eastAsia="fr-CA"/>
        </w:rPr>
        <w:t>Social Insurance Number</w:t>
      </w:r>
    </w:p>
    <w:p w14:paraId="67CFC68F" w14:textId="77777777" w:rsidR="006406C9" w:rsidRPr="006406C9" w:rsidRDefault="006406C9" w:rsidP="006406C9">
      <w:pPr>
        <w:shd w:val="clear" w:color="auto" w:fill="FFFFFF"/>
        <w:spacing w:after="48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6"/>
          <w:szCs w:val="46"/>
          <w:lang w:val="en-CA" w:eastAsia="fr-CA"/>
        </w:rPr>
      </w:pPr>
      <w:r w:rsidRPr="006406C9">
        <w:rPr>
          <w:rFonts w:ascii="Lato" w:eastAsia="Times New Roman" w:hAnsi="Lato" w:cs="Times New Roman"/>
          <w:b/>
          <w:bCs/>
          <w:color w:val="333333"/>
          <w:kern w:val="36"/>
          <w:sz w:val="46"/>
          <w:szCs w:val="46"/>
          <w:lang w:val="en-CA" w:eastAsia="fr-CA"/>
        </w:rPr>
        <w:t>Overview</w:t>
      </w:r>
    </w:p>
    <w:p w14:paraId="29014D3E" w14:textId="65986300" w:rsidR="006406C9" w:rsidRPr="006406C9" w:rsidRDefault="006406C9" w:rsidP="006406C9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To work or access government programs and benefits, you need a number known as a Social Insurance Number (SIN).</w:t>
      </w:r>
    </w:p>
    <w:p w14:paraId="31FD0F94" w14:textId="1276BA36" w:rsidR="006406C9" w:rsidRPr="006406C9" w:rsidRDefault="00AA0A63" w:rsidP="006406C9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It is important to remember that y</w:t>
      </w:r>
      <w:r w:rsidR="006406C9"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our SIN is private and it is illegal for anyone else to use it.</w:t>
      </w:r>
    </w:p>
    <w:p w14:paraId="544B6241" w14:textId="68575D0E" w:rsidR="006406C9" w:rsidRPr="006406C9" w:rsidRDefault="00E61C67" w:rsidP="006406C9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SINs are issued</w:t>
      </w:r>
      <w:r w:rsidR="006406C9"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in a paper format. If you have a SIN card that has not expired, it is still valid.</w:t>
      </w:r>
    </w:p>
    <w:p w14:paraId="1BCD59E9" w14:textId="676E0493" w:rsidR="006406C9" w:rsidRPr="006406C9" w:rsidRDefault="00DD265C" w:rsidP="006406C9">
      <w:pPr>
        <w:shd w:val="clear" w:color="auto" w:fill="FFFFFF"/>
        <w:spacing w:before="570" w:after="173" w:line="240" w:lineRule="auto"/>
        <w:outlineLvl w:val="1"/>
        <w:rPr>
          <w:rFonts w:ascii="Lato" w:eastAsia="Times New Roman" w:hAnsi="Lato" w:cs="Times New Roman"/>
          <w:b/>
          <w:bCs/>
          <w:color w:val="333333"/>
          <w:sz w:val="43"/>
          <w:szCs w:val="43"/>
          <w:lang w:val="en-CA" w:eastAsia="fr-CA"/>
        </w:rPr>
      </w:pPr>
      <w:r>
        <w:rPr>
          <w:rFonts w:ascii="Lato" w:eastAsia="Times New Roman" w:hAnsi="Lato" w:cs="Times New Roman"/>
          <w:b/>
          <w:bCs/>
          <w:color w:val="333333"/>
          <w:sz w:val="43"/>
          <w:szCs w:val="43"/>
          <w:lang w:val="en-CA" w:eastAsia="fr-CA"/>
        </w:rPr>
        <w:t xml:space="preserve">Information about </w:t>
      </w:r>
      <w:r w:rsidR="00D27694">
        <w:rPr>
          <w:rFonts w:ascii="Lato" w:eastAsia="Times New Roman" w:hAnsi="Lato" w:cs="Times New Roman"/>
          <w:b/>
          <w:bCs/>
          <w:color w:val="333333"/>
          <w:sz w:val="43"/>
          <w:szCs w:val="43"/>
          <w:lang w:val="en-CA" w:eastAsia="fr-CA"/>
        </w:rPr>
        <w:t>SIN Fraud</w:t>
      </w:r>
    </w:p>
    <w:p w14:paraId="2FFEFF2F" w14:textId="1211AED6" w:rsidR="006406C9" w:rsidRPr="006406C9" w:rsidRDefault="006406C9" w:rsidP="006406C9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If you have lost your SIN, or if it was stolen, Service Canada will not issue a new one.</w:t>
      </w:r>
      <w:r w:rsidR="00CE534E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</w:t>
      </w:r>
    </w:p>
    <w:p w14:paraId="3C708273" w14:textId="08F28B16" w:rsidR="00CE534E" w:rsidRDefault="00C6785A" w:rsidP="006406C9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The Government of Canada</w:t>
      </w:r>
      <w:r w:rsidR="006406C9"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may issue a new SIN only if there is proof that the SIN was used fraudulently.</w:t>
      </w:r>
      <w:r w:rsidR="006C2E27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If it is the case, you </w:t>
      </w:r>
      <w:r w:rsidR="00937C9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first</w:t>
      </w:r>
      <w:r w:rsidR="006C2E27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need to r</w:t>
      </w:r>
      <w:r w:rsidR="006C2E27" w:rsidRPr="00CE534E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eport the fraud to the Canadian Anti-Fraud Centre</w:t>
      </w:r>
      <w:r w:rsidR="00EF6C4F">
        <w:rPr>
          <w:rStyle w:val="Appelnotedebasdep"/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footnoteReference w:id="1"/>
      </w:r>
      <w:r w:rsidR="006C2E27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.</w:t>
      </w:r>
    </w:p>
    <w:p w14:paraId="7FE347BF" w14:textId="238F1AFD" w:rsidR="00937C9C" w:rsidRPr="00937C9C" w:rsidRDefault="00842F6D" w:rsidP="00937C9C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Once you have </w:t>
      </w:r>
      <w:r w:rsidR="00937C9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done so, vi</w:t>
      </w:r>
      <w:r w:rsidR="00937C9C" w:rsidRPr="00937C9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sit a Service Canada Centre with the following documents:</w:t>
      </w:r>
    </w:p>
    <w:p w14:paraId="4D4466EB" w14:textId="7E108649" w:rsidR="00937C9C" w:rsidRPr="00937C9C" w:rsidRDefault="00937C9C" w:rsidP="00937C9C">
      <w:pPr>
        <w:pStyle w:val="Paragraphedeliste"/>
        <w:numPr>
          <w:ilvl w:val="0"/>
          <w:numId w:val="2"/>
        </w:num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 w:rsidRPr="00937C9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a proof that your SIN</w:t>
      </w:r>
      <w:r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has been used </w:t>
      </w:r>
      <w:r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fraudulently</w:t>
      </w:r>
    </w:p>
    <w:p w14:paraId="542D2667" w14:textId="06949B2E" w:rsidR="00937C9C" w:rsidRPr="00937C9C" w:rsidRDefault="00937C9C" w:rsidP="00937C9C">
      <w:pPr>
        <w:pStyle w:val="Paragraphedeliste"/>
        <w:numPr>
          <w:ilvl w:val="0"/>
          <w:numId w:val="2"/>
        </w:num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 w:rsidRPr="00937C9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the Canadian Anti-Fraud Centre report</w:t>
      </w:r>
    </w:p>
    <w:p w14:paraId="25CD0D12" w14:textId="63271FDF" w:rsidR="00E72C28" w:rsidRPr="00937C9C" w:rsidRDefault="00937C9C" w:rsidP="00937C9C">
      <w:pPr>
        <w:pStyle w:val="Paragraphedeliste"/>
        <w:numPr>
          <w:ilvl w:val="0"/>
          <w:numId w:val="2"/>
        </w:num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 w:rsidRPr="00937C9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a valid primary identity document</w:t>
      </w:r>
    </w:p>
    <w:p w14:paraId="17E8EB9D" w14:textId="77777777" w:rsidR="006406C9" w:rsidRPr="006406C9" w:rsidRDefault="006406C9" w:rsidP="006406C9">
      <w:pPr>
        <w:shd w:val="clear" w:color="auto" w:fill="FFFFFF"/>
        <w:spacing w:before="570" w:after="173" w:line="240" w:lineRule="auto"/>
        <w:outlineLvl w:val="1"/>
        <w:rPr>
          <w:rFonts w:ascii="Lato" w:eastAsia="Times New Roman" w:hAnsi="Lato" w:cs="Times New Roman"/>
          <w:b/>
          <w:bCs/>
          <w:color w:val="333333"/>
          <w:sz w:val="43"/>
          <w:szCs w:val="43"/>
          <w:lang w:val="en-CA" w:eastAsia="fr-CA"/>
        </w:rPr>
      </w:pPr>
      <w:r w:rsidRPr="006406C9">
        <w:rPr>
          <w:rFonts w:ascii="Lato" w:eastAsia="Times New Roman" w:hAnsi="Lato" w:cs="Times New Roman"/>
          <w:b/>
          <w:bCs/>
          <w:color w:val="333333"/>
          <w:sz w:val="43"/>
          <w:szCs w:val="43"/>
          <w:lang w:val="en-CA" w:eastAsia="fr-CA"/>
        </w:rPr>
        <w:t>If you find someone else’s SIN</w:t>
      </w:r>
    </w:p>
    <w:p w14:paraId="181C2067" w14:textId="454D0705" w:rsidR="00D9610A" w:rsidRPr="006406C9" w:rsidRDefault="006406C9" w:rsidP="006406C9">
      <w:pPr>
        <w:shd w:val="clear" w:color="auto" w:fill="FFFFFF"/>
        <w:spacing w:after="173" w:line="240" w:lineRule="auto"/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</w:pPr>
      <w:r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Please return it to a</w:t>
      </w:r>
      <w:r w:rsidR="001F37F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</w:t>
      </w:r>
      <w:hyperlink r:id="rId8" w:history="1">
        <w:r w:rsidRPr="006406C9">
          <w:rPr>
            <w:rFonts w:ascii="Noto Sans" w:eastAsia="Times New Roman" w:hAnsi="Noto Sans" w:cs="Noto Sans"/>
            <w:color w:val="284162"/>
            <w:sz w:val="30"/>
            <w:szCs w:val="30"/>
            <w:u w:val="single"/>
            <w:lang w:val="en-CA" w:eastAsia="fr-CA"/>
          </w:rPr>
          <w:t>Service Canada Center</w:t>
        </w:r>
      </w:hyperlink>
      <w:r w:rsidR="001F37F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</w:t>
      </w:r>
      <w:r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or</w:t>
      </w:r>
      <w:r w:rsidR="001F37FC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 xml:space="preserve"> mail it </w:t>
      </w:r>
      <w:r w:rsidRPr="006406C9">
        <w:rPr>
          <w:rFonts w:ascii="Noto Sans" w:eastAsia="Times New Roman" w:hAnsi="Noto Sans" w:cs="Noto Sans"/>
          <w:color w:val="333333"/>
          <w:sz w:val="30"/>
          <w:szCs w:val="30"/>
          <w:lang w:val="en-CA" w:eastAsia="fr-CA"/>
        </w:rPr>
        <w:t>to Service Canada.</w:t>
      </w:r>
    </w:p>
    <w:sectPr w:rsidR="00D9610A" w:rsidRPr="006406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D0E7" w14:textId="77777777" w:rsidR="00020BDF" w:rsidRDefault="00020BDF" w:rsidP="00EF6C4F">
      <w:pPr>
        <w:spacing w:after="0" w:line="240" w:lineRule="auto"/>
      </w:pPr>
      <w:r>
        <w:separator/>
      </w:r>
    </w:p>
  </w:endnote>
  <w:endnote w:type="continuationSeparator" w:id="0">
    <w:p w14:paraId="5E8F40AA" w14:textId="77777777" w:rsidR="00020BDF" w:rsidRDefault="00020BDF" w:rsidP="00EF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8E6A" w14:textId="77777777" w:rsidR="0094298E" w:rsidRDefault="009429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155A" w14:textId="77777777" w:rsidR="0094298E" w:rsidRDefault="009429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3076" w14:textId="77777777" w:rsidR="0094298E" w:rsidRDefault="009429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E638" w14:textId="77777777" w:rsidR="00020BDF" w:rsidRDefault="00020BDF" w:rsidP="00EF6C4F">
      <w:pPr>
        <w:spacing w:after="0" w:line="240" w:lineRule="auto"/>
      </w:pPr>
      <w:r>
        <w:separator/>
      </w:r>
    </w:p>
  </w:footnote>
  <w:footnote w:type="continuationSeparator" w:id="0">
    <w:p w14:paraId="4349A2B4" w14:textId="77777777" w:rsidR="00020BDF" w:rsidRDefault="00020BDF" w:rsidP="00EF6C4F">
      <w:pPr>
        <w:spacing w:after="0" w:line="240" w:lineRule="auto"/>
      </w:pPr>
      <w:r>
        <w:continuationSeparator/>
      </w:r>
    </w:p>
  </w:footnote>
  <w:footnote w:id="1">
    <w:p w14:paraId="7909F757" w14:textId="33C2571C" w:rsidR="00EF6C4F" w:rsidRPr="00EF6C4F" w:rsidRDefault="00EF6C4F">
      <w:pPr>
        <w:pStyle w:val="Notedebasdepage"/>
        <w:rPr>
          <w:lang w:val="es-ES"/>
        </w:rPr>
      </w:pPr>
      <w:r>
        <w:rPr>
          <w:rStyle w:val="Appelnotedebasdep"/>
        </w:rPr>
        <w:footnoteRef/>
      </w:r>
      <w:r>
        <w:t xml:space="preserve"> </w:t>
      </w:r>
      <w:r w:rsidR="00FA4FCE" w:rsidRPr="00FA4FCE">
        <w:t>Call 1-888-495-8501 for more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C26E" w14:textId="77777777" w:rsidR="0094298E" w:rsidRDefault="009429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7880" w14:textId="1A799582" w:rsidR="00AE64D4" w:rsidRPr="001F54C8" w:rsidRDefault="001F54C8">
    <w:pPr>
      <w:pStyle w:val="En-tte"/>
      <w:rPr>
        <w:lang w:val="es-ES"/>
      </w:rPr>
    </w:pPr>
    <w:r>
      <w:rPr>
        <w:lang w:val="es-ES"/>
      </w:rPr>
      <w:t>doc3492034234uxp/39300</w:t>
    </w:r>
    <w:r w:rsidR="00442E5F">
      <w:rPr>
        <w:lang w:val="es-ES"/>
      </w:rPr>
      <w:t xml:space="preserve"> </w:t>
    </w:r>
    <w:r w:rsidR="00E67FF8">
      <w:rPr>
        <w:lang w:val="es-ES"/>
      </w:rPr>
      <w:t>(</w:t>
    </w:r>
    <w:r w:rsidR="00130D39">
      <w:rPr>
        <w:lang w:val="es-ES"/>
      </w:rPr>
      <w:t>Ottawa)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2E4F" w14:textId="77777777" w:rsidR="0094298E" w:rsidRDefault="009429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55AB"/>
    <w:multiLevelType w:val="multilevel"/>
    <w:tmpl w:val="AD9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C1526"/>
    <w:multiLevelType w:val="hybridMultilevel"/>
    <w:tmpl w:val="EEB899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C9"/>
    <w:rsid w:val="00020BDF"/>
    <w:rsid w:val="00130D39"/>
    <w:rsid w:val="00196E3C"/>
    <w:rsid w:val="001F37FC"/>
    <w:rsid w:val="001F54C8"/>
    <w:rsid w:val="00442E5F"/>
    <w:rsid w:val="00526BF6"/>
    <w:rsid w:val="006406C9"/>
    <w:rsid w:val="006A3B61"/>
    <w:rsid w:val="006C2E27"/>
    <w:rsid w:val="00842F6D"/>
    <w:rsid w:val="008A3B51"/>
    <w:rsid w:val="00937C9C"/>
    <w:rsid w:val="0094298E"/>
    <w:rsid w:val="009A3AE1"/>
    <w:rsid w:val="00AA0A63"/>
    <w:rsid w:val="00AE64D4"/>
    <w:rsid w:val="00BD29A9"/>
    <w:rsid w:val="00BD4C25"/>
    <w:rsid w:val="00C6785A"/>
    <w:rsid w:val="00CE534E"/>
    <w:rsid w:val="00D27694"/>
    <w:rsid w:val="00D6021A"/>
    <w:rsid w:val="00D9610A"/>
    <w:rsid w:val="00DA02AB"/>
    <w:rsid w:val="00DD265C"/>
    <w:rsid w:val="00DE14A0"/>
    <w:rsid w:val="00E61C67"/>
    <w:rsid w:val="00E67FF8"/>
    <w:rsid w:val="00E72C28"/>
    <w:rsid w:val="00EF6C4F"/>
    <w:rsid w:val="00F07BB4"/>
    <w:rsid w:val="00FA4FCE"/>
    <w:rsid w:val="00FD4E1C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4A73"/>
  <w15:chartTrackingRefBased/>
  <w15:docId w15:val="{FB077A02-CD78-4784-9402-CDFADC04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40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itre2">
    <w:name w:val="heading 2"/>
    <w:basedOn w:val="Normal"/>
    <w:link w:val="Titre2Car"/>
    <w:uiPriority w:val="9"/>
    <w:qFormat/>
    <w:rsid w:val="00640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6C9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6406C9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64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6406C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C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C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C4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37C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6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4D4"/>
  </w:style>
  <w:style w:type="paragraph" w:styleId="Pieddepage">
    <w:name w:val="footer"/>
    <w:basedOn w:val="Normal"/>
    <w:link w:val="PieddepageCar"/>
    <w:uiPriority w:val="99"/>
    <w:unhideWhenUsed/>
    <w:rsid w:val="00AE64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canada.g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764F-A131-44B6-8000-E01BBFAB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 Martín</dc:creator>
  <cp:keywords/>
  <dc:description/>
  <cp:lastModifiedBy>Antonio San Martín</cp:lastModifiedBy>
  <cp:revision>33</cp:revision>
  <dcterms:created xsi:type="dcterms:W3CDTF">2022-03-28T20:19:00Z</dcterms:created>
  <dcterms:modified xsi:type="dcterms:W3CDTF">2022-03-28T23:17:00Z</dcterms:modified>
</cp:coreProperties>
</file>